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8E" w:rsidRPr="0053259D" w:rsidRDefault="00CA028E" w:rsidP="00CA028E">
      <w:pPr>
        <w:spacing w:after="0" w:line="240" w:lineRule="auto"/>
        <w:ind w:left="4962"/>
        <w:rPr>
          <w:rFonts w:ascii="Times New Roman" w:hAnsi="Times New Roman" w:cs="Times New Roman"/>
          <w:i/>
          <w:sz w:val="28"/>
          <w:szCs w:val="28"/>
        </w:rPr>
      </w:pPr>
      <w:r w:rsidRPr="0053259D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r w:rsidR="00364133" w:rsidRPr="0053259D">
        <w:rPr>
          <w:rFonts w:ascii="Times New Roman" w:hAnsi="Times New Roman" w:cs="Times New Roman"/>
          <w:i/>
          <w:sz w:val="28"/>
          <w:szCs w:val="28"/>
        </w:rPr>
        <w:t>Руководителя  Савалеевского</w:t>
      </w:r>
      <w:r w:rsidRPr="0053259D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364133" w:rsidRPr="0053259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B4498" w:rsidRPr="0053259D">
        <w:rPr>
          <w:rFonts w:ascii="Times New Roman" w:hAnsi="Times New Roman" w:cs="Times New Roman"/>
          <w:i/>
          <w:sz w:val="28"/>
          <w:szCs w:val="28"/>
        </w:rPr>
        <w:t>И.А.Галимова</w:t>
      </w:r>
      <w:proofErr w:type="spellEnd"/>
    </w:p>
    <w:p w:rsidR="00CA028E" w:rsidRPr="0053259D" w:rsidRDefault="008124EC" w:rsidP="00CA028E">
      <w:pPr>
        <w:spacing w:after="0" w:line="240" w:lineRule="auto"/>
        <w:ind w:left="4962"/>
        <w:rPr>
          <w:rFonts w:ascii="Times New Roman" w:hAnsi="Times New Roman" w:cs="Times New Roman"/>
          <w:i/>
          <w:sz w:val="28"/>
          <w:szCs w:val="28"/>
        </w:rPr>
      </w:pPr>
      <w:r w:rsidRPr="0053259D">
        <w:rPr>
          <w:rFonts w:ascii="Times New Roman" w:hAnsi="Times New Roman" w:cs="Times New Roman"/>
          <w:i/>
          <w:sz w:val="28"/>
          <w:szCs w:val="28"/>
        </w:rPr>
        <w:t>1</w:t>
      </w:r>
      <w:r w:rsidR="00BB4498" w:rsidRPr="0053259D">
        <w:rPr>
          <w:rFonts w:ascii="Times New Roman" w:hAnsi="Times New Roman" w:cs="Times New Roman"/>
          <w:i/>
          <w:sz w:val="28"/>
          <w:szCs w:val="28"/>
        </w:rPr>
        <w:t>5</w:t>
      </w:r>
      <w:r w:rsidRPr="0053259D">
        <w:rPr>
          <w:rFonts w:ascii="Times New Roman" w:hAnsi="Times New Roman" w:cs="Times New Roman"/>
          <w:i/>
          <w:sz w:val="28"/>
          <w:szCs w:val="28"/>
        </w:rPr>
        <w:t>.0</w:t>
      </w:r>
      <w:r w:rsidR="00BB4498" w:rsidRPr="0053259D">
        <w:rPr>
          <w:rFonts w:ascii="Times New Roman" w:hAnsi="Times New Roman" w:cs="Times New Roman"/>
          <w:i/>
          <w:sz w:val="28"/>
          <w:szCs w:val="28"/>
        </w:rPr>
        <w:t>8</w:t>
      </w:r>
      <w:r w:rsidRPr="0053259D">
        <w:rPr>
          <w:rFonts w:ascii="Times New Roman" w:hAnsi="Times New Roman" w:cs="Times New Roman"/>
          <w:i/>
          <w:sz w:val="28"/>
          <w:szCs w:val="28"/>
        </w:rPr>
        <w:t>.2022</w:t>
      </w:r>
      <w:r w:rsidR="00CA028E" w:rsidRPr="0053259D">
        <w:rPr>
          <w:rFonts w:ascii="Times New Roman" w:hAnsi="Times New Roman" w:cs="Times New Roman"/>
          <w:i/>
          <w:sz w:val="28"/>
          <w:szCs w:val="28"/>
        </w:rPr>
        <w:t xml:space="preserve"> год.</w:t>
      </w:r>
    </w:p>
    <w:p w:rsidR="00CA028E" w:rsidRPr="0053259D" w:rsidRDefault="00CA028E" w:rsidP="00CA02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028E" w:rsidRPr="0053259D" w:rsidRDefault="00E7603D" w:rsidP="00CA028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9D">
        <w:rPr>
          <w:rFonts w:ascii="Times New Roman" w:hAnsi="Times New Roman" w:cs="Times New Roman"/>
          <w:b/>
          <w:sz w:val="28"/>
          <w:szCs w:val="28"/>
        </w:rPr>
        <w:t xml:space="preserve">Об итогах работы </w:t>
      </w:r>
      <w:r w:rsidR="00CA028E" w:rsidRPr="0053259D">
        <w:rPr>
          <w:rFonts w:ascii="Times New Roman" w:hAnsi="Times New Roman" w:cs="Times New Roman"/>
          <w:b/>
          <w:sz w:val="28"/>
          <w:szCs w:val="28"/>
        </w:rPr>
        <w:t>Исполнительного комитета</w:t>
      </w:r>
    </w:p>
    <w:p w:rsidR="00CA028E" w:rsidRPr="0053259D" w:rsidRDefault="00364133" w:rsidP="00CA028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9D">
        <w:rPr>
          <w:rFonts w:ascii="Times New Roman" w:hAnsi="Times New Roman" w:cs="Times New Roman"/>
          <w:b/>
          <w:sz w:val="28"/>
          <w:szCs w:val="28"/>
        </w:rPr>
        <w:t>Савалеевского</w:t>
      </w:r>
      <w:r w:rsidR="00E7603D" w:rsidRPr="0053259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</w:t>
      </w:r>
      <w:r w:rsidR="00CA028E" w:rsidRPr="0053259D">
        <w:rPr>
          <w:rFonts w:ascii="Times New Roman" w:hAnsi="Times New Roman" w:cs="Times New Roman"/>
          <w:b/>
          <w:sz w:val="28"/>
          <w:szCs w:val="28"/>
        </w:rPr>
        <w:t>а</w:t>
      </w:r>
      <w:r w:rsidR="00E7603D" w:rsidRPr="0053259D">
        <w:rPr>
          <w:rFonts w:ascii="Times New Roman" w:hAnsi="Times New Roman" w:cs="Times New Roman"/>
          <w:b/>
          <w:sz w:val="28"/>
          <w:szCs w:val="28"/>
        </w:rPr>
        <w:t xml:space="preserve"> 1 августа</w:t>
      </w:r>
      <w:r w:rsidR="00BB4498" w:rsidRPr="00532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4EC" w:rsidRPr="0053259D">
        <w:rPr>
          <w:rFonts w:ascii="Times New Roman" w:hAnsi="Times New Roman" w:cs="Times New Roman"/>
          <w:b/>
          <w:sz w:val="28"/>
          <w:szCs w:val="28"/>
        </w:rPr>
        <w:t>202</w:t>
      </w:r>
      <w:r w:rsidR="00BB4498" w:rsidRPr="0053259D">
        <w:rPr>
          <w:rFonts w:ascii="Times New Roman" w:hAnsi="Times New Roman" w:cs="Times New Roman"/>
          <w:b/>
          <w:sz w:val="28"/>
          <w:szCs w:val="28"/>
        </w:rPr>
        <w:t>2</w:t>
      </w:r>
      <w:r w:rsidR="008124EC" w:rsidRPr="0053259D">
        <w:rPr>
          <w:rFonts w:ascii="Times New Roman" w:hAnsi="Times New Roman" w:cs="Times New Roman"/>
          <w:b/>
          <w:sz w:val="28"/>
          <w:szCs w:val="28"/>
        </w:rPr>
        <w:t>год</w:t>
      </w:r>
      <w:r w:rsidR="00E7603D" w:rsidRPr="0053259D">
        <w:rPr>
          <w:rFonts w:ascii="Times New Roman" w:hAnsi="Times New Roman" w:cs="Times New Roman"/>
          <w:b/>
          <w:sz w:val="28"/>
          <w:szCs w:val="28"/>
        </w:rPr>
        <w:t>а</w:t>
      </w:r>
      <w:r w:rsidR="008124EC" w:rsidRPr="0053259D">
        <w:rPr>
          <w:rFonts w:ascii="Times New Roman" w:hAnsi="Times New Roman" w:cs="Times New Roman"/>
          <w:b/>
          <w:sz w:val="28"/>
          <w:szCs w:val="28"/>
        </w:rPr>
        <w:t>.</w:t>
      </w:r>
    </w:p>
    <w:p w:rsidR="00CA028E" w:rsidRPr="0053259D" w:rsidRDefault="00CA028E" w:rsidP="00CA0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28E" w:rsidRPr="0053259D" w:rsidRDefault="00CA028E" w:rsidP="00354E87">
      <w:pPr>
        <w:pStyle w:val="a3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9D">
        <w:rPr>
          <w:rFonts w:ascii="Times New Roman" w:hAnsi="Times New Roman" w:cs="Times New Roman"/>
          <w:b/>
          <w:sz w:val="28"/>
          <w:szCs w:val="28"/>
        </w:rPr>
        <w:t>Х</w:t>
      </w:r>
      <w:r w:rsidRPr="0053259D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Pr="0053259D">
        <w:rPr>
          <w:rFonts w:ascii="Times New Roman" w:hAnsi="Times New Roman" w:cs="Times New Roman"/>
          <w:b/>
          <w:sz w:val="28"/>
          <w:szCs w:val="28"/>
        </w:rPr>
        <w:t>ерле</w:t>
      </w:r>
      <w:proofErr w:type="spellEnd"/>
      <w:r w:rsidRPr="0053259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53259D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proofErr w:type="spellStart"/>
      <w:r w:rsidRPr="0053259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325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259D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53259D">
        <w:rPr>
          <w:rFonts w:ascii="Times New Roman" w:hAnsi="Times New Roman" w:cs="Times New Roman"/>
          <w:b/>
          <w:sz w:val="28"/>
          <w:szCs w:val="28"/>
          <w:lang w:val="tt-RU"/>
        </w:rPr>
        <w:t>ө</w:t>
      </w:r>
      <w:proofErr w:type="spellStart"/>
      <w:r w:rsidRPr="0053259D">
        <w:rPr>
          <w:rFonts w:ascii="Times New Roman" w:hAnsi="Times New Roman" w:cs="Times New Roman"/>
          <w:b/>
          <w:sz w:val="28"/>
          <w:szCs w:val="28"/>
        </w:rPr>
        <w:t>рм</w:t>
      </w:r>
      <w:proofErr w:type="spellEnd"/>
      <w:r w:rsidRPr="0053259D"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r w:rsidRPr="0053259D">
        <w:rPr>
          <w:rFonts w:ascii="Times New Roman" w:hAnsi="Times New Roman" w:cs="Times New Roman"/>
          <w:b/>
          <w:sz w:val="28"/>
          <w:szCs w:val="28"/>
        </w:rPr>
        <w:t xml:space="preserve">тле </w:t>
      </w:r>
      <w:r w:rsidR="00E7603D" w:rsidRPr="0053259D">
        <w:rPr>
          <w:rFonts w:ascii="Times New Roman" w:hAnsi="Times New Roman" w:cs="Times New Roman"/>
          <w:b/>
          <w:sz w:val="28"/>
          <w:szCs w:val="28"/>
        </w:rPr>
        <w:t>Петр Сергеевич</w:t>
      </w:r>
      <w:r w:rsidRPr="0053259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259D">
        <w:rPr>
          <w:rFonts w:ascii="Times New Roman" w:hAnsi="Times New Roman" w:cs="Times New Roman"/>
          <w:b/>
          <w:sz w:val="28"/>
          <w:szCs w:val="28"/>
        </w:rPr>
        <w:t>авылдашлар</w:t>
      </w:r>
      <w:proofErr w:type="spellEnd"/>
      <w:r w:rsidRPr="0053259D">
        <w:rPr>
          <w:rFonts w:ascii="Times New Roman" w:hAnsi="Times New Roman" w:cs="Times New Roman"/>
          <w:b/>
          <w:sz w:val="28"/>
          <w:szCs w:val="28"/>
        </w:rPr>
        <w:t>!</w:t>
      </w:r>
    </w:p>
    <w:p w:rsidR="00CA028E" w:rsidRPr="0053259D" w:rsidRDefault="00CA028E" w:rsidP="00CA028E">
      <w:pPr>
        <w:pStyle w:val="a5"/>
        <w:ind w:left="-851"/>
        <w:jc w:val="center"/>
        <w:rPr>
          <w:b/>
          <w:sz w:val="28"/>
          <w:szCs w:val="28"/>
        </w:rPr>
      </w:pPr>
      <w:r w:rsidRPr="0053259D">
        <w:rPr>
          <w:b/>
          <w:sz w:val="28"/>
          <w:szCs w:val="28"/>
        </w:rPr>
        <w:t xml:space="preserve">Добрый день, уважаемый </w:t>
      </w:r>
      <w:r w:rsidR="00E7603D" w:rsidRPr="0053259D">
        <w:rPr>
          <w:b/>
          <w:sz w:val="28"/>
          <w:szCs w:val="28"/>
        </w:rPr>
        <w:t>Петр Сергеевич</w:t>
      </w:r>
      <w:r w:rsidRPr="0053259D">
        <w:rPr>
          <w:b/>
          <w:sz w:val="28"/>
          <w:szCs w:val="28"/>
        </w:rPr>
        <w:t>,</w:t>
      </w:r>
    </w:p>
    <w:p w:rsidR="00CA028E" w:rsidRPr="0053259D" w:rsidRDefault="00CA028E" w:rsidP="00CA028E">
      <w:pPr>
        <w:pStyle w:val="a5"/>
        <w:ind w:left="-851"/>
        <w:jc w:val="center"/>
        <w:rPr>
          <w:b/>
          <w:sz w:val="28"/>
          <w:szCs w:val="28"/>
        </w:rPr>
      </w:pPr>
      <w:r w:rsidRPr="0053259D">
        <w:rPr>
          <w:b/>
          <w:sz w:val="28"/>
          <w:szCs w:val="28"/>
        </w:rPr>
        <w:t>уважаемые участники схода!</w:t>
      </w:r>
    </w:p>
    <w:p w:rsidR="00607C67" w:rsidRPr="0053259D" w:rsidRDefault="00607C67" w:rsidP="00EC0F56">
      <w:pPr>
        <w:pStyle w:val="a5"/>
        <w:jc w:val="center"/>
        <w:rPr>
          <w:b/>
          <w:sz w:val="28"/>
          <w:szCs w:val="28"/>
        </w:rPr>
      </w:pPr>
    </w:p>
    <w:p w:rsidR="00FF48DD" w:rsidRPr="0053259D" w:rsidRDefault="00364133" w:rsidP="00FF48D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9D">
        <w:rPr>
          <w:rFonts w:ascii="Times New Roman" w:hAnsi="Times New Roman" w:cs="Times New Roman"/>
          <w:b/>
          <w:i/>
          <w:sz w:val="28"/>
          <w:szCs w:val="28"/>
        </w:rPr>
        <w:t>(слайд 2)</w:t>
      </w:r>
      <w:r w:rsidRPr="0053259D">
        <w:rPr>
          <w:rFonts w:ascii="Times New Roman" w:hAnsi="Times New Roman" w:cs="Times New Roman"/>
          <w:sz w:val="28"/>
          <w:szCs w:val="28"/>
        </w:rPr>
        <w:t xml:space="preserve"> </w:t>
      </w:r>
      <w:r w:rsidR="00FF48DD" w:rsidRPr="0053259D">
        <w:rPr>
          <w:rFonts w:ascii="Times New Roman" w:hAnsi="Times New Roman" w:cs="Times New Roman"/>
          <w:sz w:val="28"/>
          <w:szCs w:val="28"/>
        </w:rPr>
        <w:t xml:space="preserve">Сегодня мы подводим итоги </w:t>
      </w:r>
      <w:r w:rsidR="00FF48DD" w:rsidRPr="0053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03D" w:rsidRPr="00532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Совета и Исполнительного комитета</w:t>
      </w:r>
      <w:r w:rsidR="00E7603D" w:rsidRPr="0053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48DD" w:rsidRPr="005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Савалеевского сельского поселения З</w:t>
      </w:r>
      <w:r w:rsidR="00E7603D" w:rsidRPr="005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аинского муниципального района з</w:t>
      </w:r>
      <w:r w:rsidR="00FF48DD" w:rsidRPr="005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B4498" w:rsidRPr="005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месяцев </w:t>
      </w:r>
      <w:r w:rsidR="00FF48DD" w:rsidRPr="005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BB4498" w:rsidRPr="005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48DD" w:rsidRPr="005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7603D" w:rsidRPr="005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F48DD" w:rsidRPr="0053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133" w:rsidRPr="0053259D" w:rsidRDefault="00FF48DD" w:rsidP="00364133">
      <w:pPr>
        <w:spacing w:before="45"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325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133" w:rsidRPr="0053259D">
        <w:rPr>
          <w:rFonts w:ascii="Times New Roman" w:hAnsi="Times New Roman" w:cs="Times New Roman"/>
          <w:b/>
          <w:i/>
          <w:sz w:val="28"/>
          <w:szCs w:val="28"/>
        </w:rPr>
        <w:t>(слайд 3)</w:t>
      </w:r>
      <w:r w:rsidR="00364133" w:rsidRPr="0053259D">
        <w:rPr>
          <w:rFonts w:ascii="Times New Roman" w:hAnsi="Times New Roman" w:cs="Times New Roman"/>
          <w:sz w:val="28"/>
          <w:szCs w:val="28"/>
        </w:rPr>
        <w:t xml:space="preserve"> В состав  Савалеевского  сельского поселения входят 3 (три) населенных пункта (</w:t>
      </w:r>
      <w:proofErr w:type="spellStart"/>
      <w:r w:rsidR="00364133" w:rsidRPr="0053259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64133" w:rsidRPr="0053259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64133" w:rsidRPr="0053259D">
        <w:rPr>
          <w:rFonts w:ascii="Times New Roman" w:hAnsi="Times New Roman" w:cs="Times New Roman"/>
          <w:sz w:val="28"/>
          <w:szCs w:val="28"/>
        </w:rPr>
        <w:t>авал</w:t>
      </w:r>
      <w:r w:rsidR="00DA617C" w:rsidRPr="0053259D">
        <w:rPr>
          <w:rFonts w:ascii="Times New Roman" w:hAnsi="Times New Roman" w:cs="Times New Roman"/>
          <w:sz w:val="28"/>
          <w:szCs w:val="28"/>
        </w:rPr>
        <w:t>еево</w:t>
      </w:r>
      <w:proofErr w:type="spellEnd"/>
      <w:r w:rsidR="00DA617C" w:rsidRPr="005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17C" w:rsidRPr="0053259D">
        <w:rPr>
          <w:rFonts w:ascii="Times New Roman" w:hAnsi="Times New Roman" w:cs="Times New Roman"/>
          <w:sz w:val="28"/>
          <w:szCs w:val="28"/>
        </w:rPr>
        <w:t>с.Кара-Елга</w:t>
      </w:r>
      <w:proofErr w:type="spellEnd"/>
      <w:r w:rsidR="00DA617C" w:rsidRPr="005325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617C" w:rsidRPr="0053259D">
        <w:rPr>
          <w:rFonts w:ascii="Times New Roman" w:hAnsi="Times New Roman" w:cs="Times New Roman"/>
          <w:sz w:val="28"/>
          <w:szCs w:val="28"/>
        </w:rPr>
        <w:t>д.Шумыш</w:t>
      </w:r>
      <w:proofErr w:type="spellEnd"/>
      <w:r w:rsidR="00DA617C" w:rsidRPr="0053259D">
        <w:rPr>
          <w:rFonts w:ascii="Times New Roman" w:hAnsi="Times New Roman" w:cs="Times New Roman"/>
          <w:sz w:val="28"/>
          <w:szCs w:val="28"/>
        </w:rPr>
        <w:t>), 418</w:t>
      </w:r>
      <w:r w:rsidR="00364133" w:rsidRPr="0053259D">
        <w:rPr>
          <w:rFonts w:ascii="Times New Roman" w:hAnsi="Times New Roman" w:cs="Times New Roman"/>
          <w:sz w:val="28"/>
          <w:szCs w:val="28"/>
        </w:rPr>
        <w:t xml:space="preserve"> хозяйств:</w:t>
      </w:r>
    </w:p>
    <w:p w:rsidR="00364133" w:rsidRPr="0053259D" w:rsidRDefault="00FF48DD" w:rsidP="00364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259D">
        <w:rPr>
          <w:rFonts w:ascii="Times New Roman" w:hAnsi="Times New Roman" w:cs="Times New Roman"/>
          <w:sz w:val="28"/>
          <w:szCs w:val="28"/>
        </w:rPr>
        <w:t xml:space="preserve">  </w:t>
      </w:r>
      <w:r w:rsidR="00DA617C" w:rsidRPr="0053259D">
        <w:rPr>
          <w:rFonts w:ascii="Times New Roman" w:hAnsi="Times New Roman" w:cs="Times New Roman"/>
          <w:sz w:val="28"/>
          <w:szCs w:val="28"/>
        </w:rPr>
        <w:t>1.с. Савалеево - 349</w:t>
      </w:r>
      <w:r w:rsidR="00364133" w:rsidRPr="0053259D">
        <w:rPr>
          <w:rFonts w:ascii="Times New Roman" w:hAnsi="Times New Roman" w:cs="Times New Roman"/>
          <w:sz w:val="28"/>
          <w:szCs w:val="28"/>
        </w:rPr>
        <w:t xml:space="preserve"> хозяйств</w:t>
      </w:r>
    </w:p>
    <w:p w:rsidR="00364133" w:rsidRPr="0053259D" w:rsidRDefault="00364133" w:rsidP="00364133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3259D">
        <w:rPr>
          <w:rFonts w:ascii="Times New Roman" w:hAnsi="Times New Roman" w:cs="Times New Roman"/>
          <w:sz w:val="28"/>
          <w:szCs w:val="28"/>
        </w:rPr>
        <w:t xml:space="preserve">2. с. </w:t>
      </w:r>
      <w:proofErr w:type="spellStart"/>
      <w:r w:rsidRPr="0053259D">
        <w:rPr>
          <w:rFonts w:ascii="Times New Roman" w:hAnsi="Times New Roman" w:cs="Times New Roman"/>
          <w:sz w:val="28"/>
          <w:szCs w:val="28"/>
        </w:rPr>
        <w:t>Кара-Елга</w:t>
      </w:r>
      <w:proofErr w:type="spellEnd"/>
      <w:r w:rsidRPr="0053259D">
        <w:rPr>
          <w:rFonts w:ascii="Times New Roman" w:hAnsi="Times New Roman" w:cs="Times New Roman"/>
          <w:sz w:val="28"/>
          <w:szCs w:val="28"/>
        </w:rPr>
        <w:t xml:space="preserve"> - 68  хозяйств</w:t>
      </w:r>
    </w:p>
    <w:p w:rsidR="00364133" w:rsidRPr="0053259D" w:rsidRDefault="00D6771B" w:rsidP="00364133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3259D">
        <w:rPr>
          <w:rFonts w:ascii="Times New Roman" w:hAnsi="Times New Roman" w:cs="Times New Roman"/>
          <w:sz w:val="28"/>
          <w:szCs w:val="28"/>
        </w:rPr>
        <w:t xml:space="preserve">3. д. </w:t>
      </w:r>
      <w:proofErr w:type="spellStart"/>
      <w:r w:rsidRPr="0053259D">
        <w:rPr>
          <w:rFonts w:ascii="Times New Roman" w:hAnsi="Times New Roman" w:cs="Times New Roman"/>
          <w:sz w:val="28"/>
          <w:szCs w:val="28"/>
        </w:rPr>
        <w:t>Шумыш</w:t>
      </w:r>
      <w:proofErr w:type="spellEnd"/>
      <w:r w:rsidRPr="0053259D">
        <w:rPr>
          <w:rFonts w:ascii="Times New Roman" w:hAnsi="Times New Roman" w:cs="Times New Roman"/>
          <w:sz w:val="28"/>
          <w:szCs w:val="28"/>
        </w:rPr>
        <w:t xml:space="preserve"> - 1</w:t>
      </w:r>
      <w:r w:rsidR="00364133" w:rsidRPr="0053259D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Pr="0053259D">
        <w:rPr>
          <w:rFonts w:ascii="Times New Roman" w:hAnsi="Times New Roman" w:cs="Times New Roman"/>
          <w:sz w:val="28"/>
          <w:szCs w:val="28"/>
        </w:rPr>
        <w:t>о</w:t>
      </w:r>
    </w:p>
    <w:p w:rsidR="009C180D" w:rsidRPr="0053259D" w:rsidRDefault="00364133" w:rsidP="00364133">
      <w:pPr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59D">
        <w:rPr>
          <w:rFonts w:ascii="Times New Roman" w:hAnsi="Times New Roman" w:cs="Times New Roman"/>
          <w:sz w:val="28"/>
          <w:szCs w:val="28"/>
        </w:rPr>
        <w:t xml:space="preserve">Численность населения по данным на 01 </w:t>
      </w:r>
      <w:r w:rsidR="0028310D" w:rsidRPr="0053259D">
        <w:rPr>
          <w:rFonts w:ascii="Times New Roman" w:hAnsi="Times New Roman" w:cs="Times New Roman"/>
          <w:sz w:val="28"/>
          <w:szCs w:val="28"/>
        </w:rPr>
        <w:t>августа</w:t>
      </w:r>
      <w:r w:rsidRPr="0053259D">
        <w:rPr>
          <w:rFonts w:ascii="Times New Roman" w:hAnsi="Times New Roman" w:cs="Times New Roman"/>
          <w:sz w:val="28"/>
          <w:szCs w:val="28"/>
        </w:rPr>
        <w:t xml:space="preserve">  текущего года составила </w:t>
      </w:r>
      <w:r w:rsidRPr="0053259D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BB4498" w:rsidRPr="0053259D">
        <w:rPr>
          <w:rFonts w:ascii="Times New Roman" w:hAnsi="Times New Roman" w:cs="Times New Roman"/>
          <w:bCs/>
          <w:iCs/>
          <w:sz w:val="28"/>
          <w:szCs w:val="28"/>
        </w:rPr>
        <w:t>56</w:t>
      </w:r>
      <w:r w:rsidRPr="0053259D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</w:t>
      </w:r>
      <w:r w:rsidRPr="0053259D">
        <w:rPr>
          <w:rFonts w:ascii="Times New Roman" w:hAnsi="Times New Roman" w:cs="Times New Roman"/>
          <w:iCs/>
          <w:sz w:val="28"/>
          <w:szCs w:val="28"/>
        </w:rPr>
        <w:t>.</w:t>
      </w:r>
    </w:p>
    <w:p w:rsidR="00BB4498" w:rsidRPr="0053259D" w:rsidRDefault="009C180D" w:rsidP="00BB449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3259D">
        <w:rPr>
          <w:rFonts w:ascii="Times New Roman" w:hAnsi="Times New Roman" w:cs="Times New Roman"/>
          <w:b/>
          <w:i/>
          <w:sz w:val="28"/>
          <w:szCs w:val="28"/>
          <w:lang w:val="tt-RU"/>
        </w:rPr>
        <w:t>(слайд</w:t>
      </w:r>
      <w:r w:rsidR="00D6771B" w:rsidRPr="0053259D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4</w:t>
      </w:r>
      <w:r w:rsidRPr="0053259D">
        <w:rPr>
          <w:rFonts w:ascii="Times New Roman" w:hAnsi="Times New Roman" w:cs="Times New Roman"/>
          <w:b/>
          <w:i/>
          <w:sz w:val="28"/>
          <w:szCs w:val="28"/>
          <w:lang w:val="tt-RU"/>
        </w:rPr>
        <w:t>)</w:t>
      </w:r>
      <w:r w:rsidRPr="0053259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B4498" w:rsidRPr="0053259D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  <w:r w:rsidR="004C6367" w:rsidRPr="0053259D">
        <w:rPr>
          <w:rFonts w:ascii="Times New Roman" w:hAnsi="Times New Roman" w:cs="Times New Roman"/>
          <w:sz w:val="28"/>
          <w:szCs w:val="28"/>
        </w:rPr>
        <w:t>Исполнение бюджета по доходам и расходам Савалеевского сельского поселения</w:t>
      </w:r>
      <w:r w:rsidR="003E300E" w:rsidRPr="0053259D">
        <w:rPr>
          <w:rFonts w:ascii="Times New Roman" w:hAnsi="Times New Roman" w:cs="Times New Roman"/>
          <w:sz w:val="28"/>
          <w:szCs w:val="28"/>
        </w:rPr>
        <w:t xml:space="preserve"> за 2022 год вы можете увидеть на представленных слайдах.</w:t>
      </w:r>
    </w:p>
    <w:p w:rsidR="009C180D" w:rsidRPr="0053259D" w:rsidRDefault="009C180D" w:rsidP="009C180D">
      <w:pPr>
        <w:tabs>
          <w:tab w:val="num" w:pos="180"/>
        </w:tabs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3259D">
        <w:rPr>
          <w:rFonts w:ascii="Times New Roman" w:hAnsi="Times New Roman" w:cs="Times New Roman"/>
          <w:b/>
          <w:sz w:val="28"/>
          <w:szCs w:val="28"/>
          <w:lang w:val="tt-RU"/>
        </w:rPr>
        <w:t>Бюджет сельского поселения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908"/>
        <w:gridCol w:w="1770"/>
        <w:gridCol w:w="2086"/>
        <w:gridCol w:w="2308"/>
      </w:tblGrid>
      <w:tr w:rsidR="009C180D" w:rsidRPr="0053259D" w:rsidTr="0028310D">
        <w:trPr>
          <w:trHeight w:val="1238"/>
        </w:trPr>
        <w:tc>
          <w:tcPr>
            <w:tcW w:w="560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№</w:t>
            </w:r>
          </w:p>
        </w:tc>
        <w:tc>
          <w:tcPr>
            <w:tcW w:w="3908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Всехо доходов</w:t>
            </w:r>
          </w:p>
        </w:tc>
        <w:tc>
          <w:tcPr>
            <w:tcW w:w="1770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План на 202</w:t>
            </w:r>
            <w:r w:rsidR="0028310D"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год</w:t>
            </w:r>
          </w:p>
          <w:p w:rsidR="009C180D" w:rsidRPr="0053259D" w:rsidRDefault="009C180D" w:rsidP="0028310D">
            <w:pPr>
              <w:tabs>
                <w:tab w:val="num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(тыс.руб.)</w:t>
            </w:r>
          </w:p>
        </w:tc>
        <w:tc>
          <w:tcPr>
            <w:tcW w:w="2086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Исполнение на 01.0</w:t>
            </w:r>
            <w:r w:rsidR="0028310D"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.202</w:t>
            </w:r>
            <w:r w:rsidR="00B25D61"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(тыс.руб.)</w:t>
            </w:r>
          </w:p>
        </w:tc>
        <w:tc>
          <w:tcPr>
            <w:tcW w:w="2308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Исполнение, %</w:t>
            </w:r>
          </w:p>
        </w:tc>
      </w:tr>
      <w:tr w:rsidR="009C180D" w:rsidRPr="0053259D" w:rsidTr="0028310D">
        <w:tc>
          <w:tcPr>
            <w:tcW w:w="560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3908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Земельный налог</w:t>
            </w:r>
          </w:p>
        </w:tc>
        <w:tc>
          <w:tcPr>
            <w:tcW w:w="1770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5700,0</w:t>
            </w:r>
          </w:p>
        </w:tc>
        <w:tc>
          <w:tcPr>
            <w:tcW w:w="2086" w:type="dxa"/>
          </w:tcPr>
          <w:p w:rsidR="009C180D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2291,8</w:t>
            </w:r>
          </w:p>
        </w:tc>
        <w:tc>
          <w:tcPr>
            <w:tcW w:w="2308" w:type="dxa"/>
          </w:tcPr>
          <w:p w:rsidR="009C180D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40,2</w:t>
            </w:r>
          </w:p>
        </w:tc>
      </w:tr>
      <w:tr w:rsidR="009C180D" w:rsidRPr="0053259D" w:rsidTr="0028310D">
        <w:trPr>
          <w:trHeight w:val="701"/>
        </w:trPr>
        <w:tc>
          <w:tcPr>
            <w:tcW w:w="560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3908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Налог на доходы физических лиц</w:t>
            </w:r>
          </w:p>
        </w:tc>
        <w:tc>
          <w:tcPr>
            <w:tcW w:w="1770" w:type="dxa"/>
          </w:tcPr>
          <w:p w:rsidR="009C180D" w:rsidRPr="0053259D" w:rsidRDefault="00B25D61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28310D"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0,0</w:t>
            </w:r>
          </w:p>
        </w:tc>
        <w:tc>
          <w:tcPr>
            <w:tcW w:w="2086" w:type="dxa"/>
          </w:tcPr>
          <w:p w:rsidR="009C180D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71,5</w:t>
            </w:r>
          </w:p>
        </w:tc>
        <w:tc>
          <w:tcPr>
            <w:tcW w:w="2308" w:type="dxa"/>
          </w:tcPr>
          <w:p w:rsidR="009C180D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44,6</w:t>
            </w:r>
          </w:p>
        </w:tc>
      </w:tr>
      <w:tr w:rsidR="009C180D" w:rsidRPr="0053259D" w:rsidTr="0028310D">
        <w:tc>
          <w:tcPr>
            <w:tcW w:w="560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3908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Налог на имущество</w:t>
            </w:r>
          </w:p>
        </w:tc>
        <w:tc>
          <w:tcPr>
            <w:tcW w:w="1770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110,0</w:t>
            </w:r>
          </w:p>
        </w:tc>
        <w:tc>
          <w:tcPr>
            <w:tcW w:w="2086" w:type="dxa"/>
          </w:tcPr>
          <w:p w:rsidR="009C180D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11,7</w:t>
            </w:r>
          </w:p>
        </w:tc>
        <w:tc>
          <w:tcPr>
            <w:tcW w:w="2308" w:type="dxa"/>
          </w:tcPr>
          <w:p w:rsidR="009C180D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10,6</w:t>
            </w:r>
          </w:p>
        </w:tc>
      </w:tr>
      <w:tr w:rsidR="0028310D" w:rsidRPr="0053259D" w:rsidTr="0028310D">
        <w:tc>
          <w:tcPr>
            <w:tcW w:w="560" w:type="dxa"/>
          </w:tcPr>
          <w:p w:rsidR="0028310D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3908" w:type="dxa"/>
          </w:tcPr>
          <w:p w:rsidR="0028310D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Ед. с/х налог</w:t>
            </w:r>
          </w:p>
        </w:tc>
        <w:tc>
          <w:tcPr>
            <w:tcW w:w="1770" w:type="dxa"/>
          </w:tcPr>
          <w:p w:rsidR="0028310D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2086" w:type="dxa"/>
          </w:tcPr>
          <w:p w:rsidR="0028310D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2,5</w:t>
            </w:r>
          </w:p>
        </w:tc>
        <w:tc>
          <w:tcPr>
            <w:tcW w:w="2308" w:type="dxa"/>
          </w:tcPr>
          <w:p w:rsidR="0028310D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B25D61" w:rsidRPr="0053259D" w:rsidTr="0028310D">
        <w:tc>
          <w:tcPr>
            <w:tcW w:w="560" w:type="dxa"/>
          </w:tcPr>
          <w:p w:rsidR="00B25D61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</w:t>
            </w:r>
          </w:p>
        </w:tc>
        <w:tc>
          <w:tcPr>
            <w:tcW w:w="3908" w:type="dxa"/>
          </w:tcPr>
          <w:p w:rsidR="00B25D61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Налоговые и неналоговые доходы, всего</w:t>
            </w:r>
          </w:p>
        </w:tc>
        <w:tc>
          <w:tcPr>
            <w:tcW w:w="1770" w:type="dxa"/>
          </w:tcPr>
          <w:p w:rsidR="00B25D61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6260</w:t>
            </w:r>
          </w:p>
        </w:tc>
        <w:tc>
          <w:tcPr>
            <w:tcW w:w="2086" w:type="dxa"/>
          </w:tcPr>
          <w:p w:rsidR="00B25D61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2667,5</w:t>
            </w:r>
          </w:p>
        </w:tc>
        <w:tc>
          <w:tcPr>
            <w:tcW w:w="2308" w:type="dxa"/>
          </w:tcPr>
          <w:p w:rsidR="00B25D61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42,6</w:t>
            </w:r>
          </w:p>
        </w:tc>
      </w:tr>
      <w:tr w:rsidR="009C180D" w:rsidRPr="0053259D" w:rsidTr="0028310D">
        <w:tc>
          <w:tcPr>
            <w:tcW w:w="560" w:type="dxa"/>
          </w:tcPr>
          <w:p w:rsidR="009C180D" w:rsidRPr="0053259D" w:rsidRDefault="002831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6</w:t>
            </w:r>
          </w:p>
        </w:tc>
        <w:tc>
          <w:tcPr>
            <w:tcW w:w="3908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Прочие доходы (самообложение)</w:t>
            </w:r>
          </w:p>
        </w:tc>
        <w:tc>
          <w:tcPr>
            <w:tcW w:w="1770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290,0</w:t>
            </w:r>
          </w:p>
        </w:tc>
        <w:tc>
          <w:tcPr>
            <w:tcW w:w="2086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290,0</w:t>
            </w:r>
          </w:p>
        </w:tc>
        <w:tc>
          <w:tcPr>
            <w:tcW w:w="2308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100</w:t>
            </w:r>
          </w:p>
        </w:tc>
      </w:tr>
      <w:tr w:rsidR="00BB4498" w:rsidRPr="0053259D" w:rsidTr="0028310D">
        <w:tc>
          <w:tcPr>
            <w:tcW w:w="560" w:type="dxa"/>
          </w:tcPr>
          <w:p w:rsidR="00BB4498" w:rsidRPr="0053259D" w:rsidRDefault="00BB4498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908" w:type="dxa"/>
          </w:tcPr>
          <w:p w:rsidR="00BB4498" w:rsidRPr="0053259D" w:rsidRDefault="00BB4498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Безвозмездные поступления</w:t>
            </w:r>
          </w:p>
        </w:tc>
        <w:tc>
          <w:tcPr>
            <w:tcW w:w="1770" w:type="dxa"/>
          </w:tcPr>
          <w:p w:rsidR="00BB4498" w:rsidRPr="0053259D" w:rsidRDefault="00BB4498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2736,9</w:t>
            </w:r>
          </w:p>
        </w:tc>
        <w:tc>
          <w:tcPr>
            <w:tcW w:w="2086" w:type="dxa"/>
          </w:tcPr>
          <w:p w:rsidR="00BB4498" w:rsidRPr="0053259D" w:rsidRDefault="00BB4498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1225,7</w:t>
            </w:r>
          </w:p>
        </w:tc>
        <w:tc>
          <w:tcPr>
            <w:tcW w:w="2308" w:type="dxa"/>
          </w:tcPr>
          <w:p w:rsidR="00BB4498" w:rsidRPr="0053259D" w:rsidRDefault="00BB4498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44,7</w:t>
            </w:r>
          </w:p>
        </w:tc>
      </w:tr>
      <w:tr w:rsidR="009C180D" w:rsidRPr="0053259D" w:rsidTr="0028310D">
        <w:tc>
          <w:tcPr>
            <w:tcW w:w="560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908" w:type="dxa"/>
          </w:tcPr>
          <w:p w:rsidR="009C180D" w:rsidRPr="0053259D" w:rsidRDefault="009C180D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Всехо доходов</w:t>
            </w:r>
          </w:p>
        </w:tc>
        <w:tc>
          <w:tcPr>
            <w:tcW w:w="1770" w:type="dxa"/>
          </w:tcPr>
          <w:p w:rsidR="009C180D" w:rsidRPr="0053259D" w:rsidRDefault="00BB4498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8996,9</w:t>
            </w:r>
          </w:p>
        </w:tc>
        <w:tc>
          <w:tcPr>
            <w:tcW w:w="2086" w:type="dxa"/>
          </w:tcPr>
          <w:p w:rsidR="009C180D" w:rsidRPr="0053259D" w:rsidRDefault="00BB4498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3893,2</w:t>
            </w:r>
          </w:p>
        </w:tc>
        <w:tc>
          <w:tcPr>
            <w:tcW w:w="2308" w:type="dxa"/>
          </w:tcPr>
          <w:p w:rsidR="009C180D" w:rsidRPr="0053259D" w:rsidRDefault="00BB4498" w:rsidP="0028310D">
            <w:pPr>
              <w:tabs>
                <w:tab w:val="num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3259D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43,2</w:t>
            </w:r>
          </w:p>
        </w:tc>
      </w:tr>
    </w:tbl>
    <w:p w:rsidR="009C180D" w:rsidRPr="0053259D" w:rsidRDefault="009C180D" w:rsidP="009C180D">
      <w:pPr>
        <w:tabs>
          <w:tab w:val="num" w:pos="180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</w:p>
    <w:p w:rsidR="009C180D" w:rsidRPr="0053259D" w:rsidRDefault="009C180D" w:rsidP="009C180D">
      <w:pPr>
        <w:tabs>
          <w:tab w:val="num" w:pos="180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53259D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Слайд </w:t>
      </w:r>
      <w:r w:rsidR="00D6771B" w:rsidRPr="0053259D">
        <w:rPr>
          <w:rFonts w:ascii="Times New Roman" w:hAnsi="Times New Roman" w:cs="Times New Roman"/>
          <w:b/>
          <w:i/>
          <w:sz w:val="28"/>
          <w:szCs w:val="28"/>
          <w:lang w:val="tt-RU"/>
        </w:rPr>
        <w:t>5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2"/>
        <w:gridCol w:w="1687"/>
        <w:gridCol w:w="2568"/>
        <w:gridCol w:w="2069"/>
      </w:tblGrid>
      <w:tr w:rsidR="009C180D" w:rsidRPr="0053259D" w:rsidTr="0028310D">
        <w:trPr>
          <w:trHeight w:val="459"/>
        </w:trPr>
        <w:tc>
          <w:tcPr>
            <w:tcW w:w="3882" w:type="dxa"/>
          </w:tcPr>
          <w:p w:rsidR="009C180D" w:rsidRPr="0053259D" w:rsidRDefault="009C180D" w:rsidP="0028310D">
            <w:pPr>
              <w:tabs>
                <w:tab w:val="left" w:pos="3278"/>
              </w:tabs>
              <w:ind w:right="-108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Расходы</w:t>
            </w:r>
          </w:p>
        </w:tc>
        <w:tc>
          <w:tcPr>
            <w:tcW w:w="1687" w:type="dxa"/>
          </w:tcPr>
          <w:p w:rsidR="009C180D" w:rsidRPr="0053259D" w:rsidRDefault="009C180D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План </w:t>
            </w:r>
            <w:proofErr w:type="gramStart"/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на</w:t>
            </w:r>
            <w:proofErr w:type="gramEnd"/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2022</w:t>
            </w:r>
            <w:r w:rsidR="009C180D"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</w:t>
            </w:r>
          </w:p>
          <w:p w:rsidR="009C180D" w:rsidRPr="0053259D" w:rsidRDefault="009C180D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(руб.)</w:t>
            </w:r>
          </w:p>
        </w:tc>
        <w:tc>
          <w:tcPr>
            <w:tcW w:w="2568" w:type="dxa"/>
          </w:tcPr>
          <w:p w:rsidR="009C180D" w:rsidRPr="0053259D" w:rsidRDefault="009C180D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Исполнение на 01.0</w:t>
            </w:r>
            <w:r w:rsidR="000E228C"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.202</w:t>
            </w:r>
            <w:r w:rsidR="00B25D61"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9C180D" w:rsidRPr="0053259D" w:rsidRDefault="009C180D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(руб.)</w:t>
            </w:r>
          </w:p>
        </w:tc>
        <w:tc>
          <w:tcPr>
            <w:tcW w:w="2069" w:type="dxa"/>
          </w:tcPr>
          <w:p w:rsidR="009C180D" w:rsidRPr="0053259D" w:rsidRDefault="009C180D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% выполнения</w:t>
            </w:r>
          </w:p>
        </w:tc>
      </w:tr>
      <w:tr w:rsidR="009C180D" w:rsidRPr="0053259D" w:rsidTr="0028310D">
        <w:trPr>
          <w:trHeight w:val="356"/>
        </w:trPr>
        <w:tc>
          <w:tcPr>
            <w:tcW w:w="3882" w:type="dxa"/>
            <w:vAlign w:val="center"/>
          </w:tcPr>
          <w:p w:rsidR="009C180D" w:rsidRPr="0053259D" w:rsidRDefault="009C180D" w:rsidP="0028310D">
            <w:pPr>
              <w:tabs>
                <w:tab w:val="left" w:pos="3278"/>
              </w:tabs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sz w:val="28"/>
                <w:szCs w:val="28"/>
              </w:rPr>
              <w:t>Совет, управление, бухгалтерия</w:t>
            </w:r>
            <w:r w:rsidRPr="0053259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1659,2</w:t>
            </w:r>
          </w:p>
        </w:tc>
        <w:tc>
          <w:tcPr>
            <w:tcW w:w="2568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926,5</w:t>
            </w:r>
          </w:p>
        </w:tc>
        <w:tc>
          <w:tcPr>
            <w:tcW w:w="2069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55,8</w:t>
            </w:r>
          </w:p>
        </w:tc>
      </w:tr>
      <w:tr w:rsidR="009C180D" w:rsidRPr="0053259D" w:rsidTr="0028310D">
        <w:trPr>
          <w:trHeight w:val="356"/>
        </w:trPr>
        <w:tc>
          <w:tcPr>
            <w:tcW w:w="3882" w:type="dxa"/>
            <w:vAlign w:val="center"/>
          </w:tcPr>
          <w:p w:rsidR="009C180D" w:rsidRPr="0053259D" w:rsidRDefault="009C180D" w:rsidP="0028310D">
            <w:pPr>
              <w:tabs>
                <w:tab w:val="left" w:pos="3278"/>
              </w:tabs>
              <w:ind w:right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Военкомат</w:t>
            </w:r>
          </w:p>
        </w:tc>
        <w:tc>
          <w:tcPr>
            <w:tcW w:w="1687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103,8</w:t>
            </w:r>
          </w:p>
        </w:tc>
        <w:tc>
          <w:tcPr>
            <w:tcW w:w="2568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61,7</w:t>
            </w:r>
          </w:p>
        </w:tc>
        <w:tc>
          <w:tcPr>
            <w:tcW w:w="2069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59,4</w:t>
            </w:r>
          </w:p>
        </w:tc>
      </w:tr>
      <w:tr w:rsidR="009C180D" w:rsidRPr="0053259D" w:rsidTr="0028310D">
        <w:trPr>
          <w:trHeight w:val="412"/>
        </w:trPr>
        <w:tc>
          <w:tcPr>
            <w:tcW w:w="3882" w:type="dxa"/>
            <w:vAlign w:val="center"/>
          </w:tcPr>
          <w:p w:rsidR="009C180D" w:rsidRPr="0053259D" w:rsidRDefault="009C180D" w:rsidP="0028310D">
            <w:pPr>
              <w:tabs>
                <w:tab w:val="left" w:pos="3278"/>
              </w:tabs>
              <w:ind w:right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1687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3789,9</w:t>
            </w:r>
          </w:p>
        </w:tc>
        <w:tc>
          <w:tcPr>
            <w:tcW w:w="2568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995,0</w:t>
            </w:r>
          </w:p>
        </w:tc>
        <w:tc>
          <w:tcPr>
            <w:tcW w:w="2069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26,2</w:t>
            </w:r>
          </w:p>
        </w:tc>
      </w:tr>
      <w:tr w:rsidR="009C180D" w:rsidRPr="0053259D" w:rsidTr="0028310D">
        <w:trPr>
          <w:trHeight w:val="412"/>
        </w:trPr>
        <w:tc>
          <w:tcPr>
            <w:tcW w:w="3882" w:type="dxa"/>
            <w:vAlign w:val="center"/>
          </w:tcPr>
          <w:p w:rsidR="009C180D" w:rsidRPr="0053259D" w:rsidRDefault="009C180D" w:rsidP="0028310D">
            <w:pPr>
              <w:tabs>
                <w:tab w:val="left" w:pos="3278"/>
              </w:tabs>
              <w:ind w:right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1687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1185,9</w:t>
            </w:r>
          </w:p>
        </w:tc>
        <w:tc>
          <w:tcPr>
            <w:tcW w:w="2568" w:type="dxa"/>
          </w:tcPr>
          <w:p w:rsidR="009C180D" w:rsidRPr="0053259D" w:rsidRDefault="000E228C" w:rsidP="00B25D61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796,1</w:t>
            </w:r>
          </w:p>
        </w:tc>
        <w:tc>
          <w:tcPr>
            <w:tcW w:w="2069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67,1</w:t>
            </w:r>
          </w:p>
        </w:tc>
      </w:tr>
      <w:tr w:rsidR="009C180D" w:rsidRPr="0053259D" w:rsidTr="0028310D">
        <w:trPr>
          <w:trHeight w:val="435"/>
        </w:trPr>
        <w:tc>
          <w:tcPr>
            <w:tcW w:w="3882" w:type="dxa"/>
            <w:vAlign w:val="center"/>
          </w:tcPr>
          <w:p w:rsidR="009C180D" w:rsidRPr="0053259D" w:rsidRDefault="009C180D" w:rsidP="0028310D">
            <w:pPr>
              <w:tabs>
                <w:tab w:val="left" w:pos="3278"/>
              </w:tabs>
              <w:ind w:right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Спорт</w:t>
            </w:r>
            <w:r w:rsidRPr="0053259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15,0</w:t>
            </w:r>
          </w:p>
        </w:tc>
        <w:tc>
          <w:tcPr>
            <w:tcW w:w="2568" w:type="dxa"/>
          </w:tcPr>
          <w:p w:rsidR="009C180D" w:rsidRPr="0053259D" w:rsidRDefault="000E228C" w:rsidP="00B25D61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15,0</w:t>
            </w:r>
          </w:p>
        </w:tc>
        <w:tc>
          <w:tcPr>
            <w:tcW w:w="2069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100</w:t>
            </w:r>
          </w:p>
        </w:tc>
      </w:tr>
      <w:tr w:rsidR="009C180D" w:rsidRPr="0053259D" w:rsidTr="0028310D">
        <w:trPr>
          <w:trHeight w:val="435"/>
        </w:trPr>
        <w:tc>
          <w:tcPr>
            <w:tcW w:w="3882" w:type="dxa"/>
            <w:vAlign w:val="center"/>
          </w:tcPr>
          <w:p w:rsidR="009C180D" w:rsidRPr="0053259D" w:rsidRDefault="009C180D" w:rsidP="0028310D">
            <w:pPr>
              <w:tabs>
                <w:tab w:val="left" w:pos="3278"/>
              </w:tabs>
              <w:ind w:right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Дорожное хозяйство</w:t>
            </w:r>
          </w:p>
        </w:tc>
        <w:tc>
          <w:tcPr>
            <w:tcW w:w="1687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2248,1</w:t>
            </w:r>
          </w:p>
        </w:tc>
        <w:tc>
          <w:tcPr>
            <w:tcW w:w="2568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588,4</w:t>
            </w:r>
          </w:p>
        </w:tc>
        <w:tc>
          <w:tcPr>
            <w:tcW w:w="2069" w:type="dxa"/>
          </w:tcPr>
          <w:p w:rsidR="009C180D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iCs/>
                <w:sz w:val="28"/>
                <w:szCs w:val="28"/>
              </w:rPr>
              <w:t>26,1</w:t>
            </w:r>
          </w:p>
        </w:tc>
      </w:tr>
      <w:tr w:rsidR="00B25D61" w:rsidRPr="0053259D" w:rsidTr="0028310D">
        <w:trPr>
          <w:trHeight w:val="435"/>
        </w:trPr>
        <w:tc>
          <w:tcPr>
            <w:tcW w:w="3882" w:type="dxa"/>
          </w:tcPr>
          <w:p w:rsidR="00B25D61" w:rsidRPr="0053259D" w:rsidRDefault="00B25D61" w:rsidP="0028310D">
            <w:pPr>
              <w:tabs>
                <w:tab w:val="left" w:pos="3278"/>
              </w:tabs>
              <w:ind w:right="12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 расходов, в т.ч.:</w:t>
            </w:r>
          </w:p>
        </w:tc>
        <w:tc>
          <w:tcPr>
            <w:tcW w:w="1687" w:type="dxa"/>
          </w:tcPr>
          <w:p w:rsidR="00B25D61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9001,9</w:t>
            </w:r>
          </w:p>
        </w:tc>
        <w:tc>
          <w:tcPr>
            <w:tcW w:w="2568" w:type="dxa"/>
          </w:tcPr>
          <w:p w:rsidR="00B25D61" w:rsidRPr="0053259D" w:rsidRDefault="000E228C" w:rsidP="000E228C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3382,7</w:t>
            </w:r>
          </w:p>
        </w:tc>
        <w:tc>
          <w:tcPr>
            <w:tcW w:w="2069" w:type="dxa"/>
          </w:tcPr>
          <w:p w:rsidR="00B25D61" w:rsidRPr="0053259D" w:rsidRDefault="000E228C" w:rsidP="0028310D">
            <w:pPr>
              <w:tabs>
                <w:tab w:val="left" w:pos="3278"/>
              </w:tabs>
              <w:ind w:right="12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325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37,6</w:t>
            </w:r>
          </w:p>
        </w:tc>
      </w:tr>
    </w:tbl>
    <w:p w:rsidR="00AC779F" w:rsidRPr="0053259D" w:rsidRDefault="00AC779F" w:rsidP="0044708B">
      <w:pPr>
        <w:pStyle w:val="a5"/>
        <w:spacing w:line="276" w:lineRule="auto"/>
        <w:jc w:val="both"/>
        <w:rPr>
          <w:sz w:val="28"/>
          <w:szCs w:val="28"/>
        </w:rPr>
      </w:pPr>
    </w:p>
    <w:p w:rsidR="00453172" w:rsidRPr="0053259D" w:rsidRDefault="006811A4" w:rsidP="0044708B">
      <w:pPr>
        <w:tabs>
          <w:tab w:val="left" w:pos="3330"/>
        </w:tabs>
        <w:spacing w:after="0"/>
        <w:ind w:left="-709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59D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3D7B1E" w:rsidRPr="0053259D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3D7B1E" w:rsidRPr="0053259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53259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D7B1E" w:rsidRPr="005325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23BE" w:rsidRPr="0053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Самообложение 202</w:t>
      </w:r>
      <w:r w:rsidR="00BB4498" w:rsidRPr="0053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43DA3" w:rsidRPr="0053259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0E228C" w:rsidRPr="0053259D" w:rsidRDefault="00E12E83" w:rsidP="000E228C">
      <w:pPr>
        <w:tabs>
          <w:tab w:val="num" w:pos="180"/>
        </w:tabs>
        <w:spacing w:before="4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59D">
        <w:rPr>
          <w:rFonts w:ascii="Times New Roman" w:hAnsi="Times New Roman" w:cs="Times New Roman"/>
          <w:sz w:val="28"/>
          <w:szCs w:val="28"/>
        </w:rPr>
        <w:t>По программе самообложени</w:t>
      </w:r>
      <w:r w:rsidR="007A7FD8" w:rsidRPr="0053259D">
        <w:rPr>
          <w:rFonts w:ascii="Times New Roman" w:hAnsi="Times New Roman" w:cs="Times New Roman"/>
          <w:sz w:val="28"/>
          <w:szCs w:val="28"/>
        </w:rPr>
        <w:t>я</w:t>
      </w:r>
      <w:r w:rsidRPr="0053259D">
        <w:rPr>
          <w:rFonts w:ascii="Times New Roman" w:hAnsi="Times New Roman" w:cs="Times New Roman"/>
          <w:sz w:val="28"/>
          <w:szCs w:val="28"/>
        </w:rPr>
        <w:t xml:space="preserve"> граждан в 20</w:t>
      </w:r>
      <w:r w:rsidR="0026074E" w:rsidRPr="0053259D">
        <w:rPr>
          <w:rFonts w:ascii="Times New Roman" w:hAnsi="Times New Roman" w:cs="Times New Roman"/>
          <w:sz w:val="28"/>
          <w:szCs w:val="28"/>
        </w:rPr>
        <w:t>2</w:t>
      </w:r>
      <w:r w:rsidR="000E228C" w:rsidRPr="0053259D">
        <w:rPr>
          <w:rFonts w:ascii="Times New Roman" w:hAnsi="Times New Roman" w:cs="Times New Roman"/>
          <w:sz w:val="28"/>
          <w:szCs w:val="28"/>
        </w:rPr>
        <w:t>2</w:t>
      </w:r>
      <w:r w:rsidRPr="0053259D">
        <w:rPr>
          <w:rFonts w:ascii="Times New Roman" w:hAnsi="Times New Roman" w:cs="Times New Roman"/>
          <w:sz w:val="28"/>
          <w:szCs w:val="28"/>
        </w:rPr>
        <w:t xml:space="preserve"> году были собраны средства на сумму </w:t>
      </w:r>
      <w:r w:rsidR="009C180D" w:rsidRPr="0053259D">
        <w:rPr>
          <w:rFonts w:ascii="Times New Roman" w:hAnsi="Times New Roman" w:cs="Times New Roman"/>
          <w:sz w:val="28"/>
          <w:szCs w:val="28"/>
        </w:rPr>
        <w:t>290</w:t>
      </w:r>
      <w:r w:rsidR="007A7FD8" w:rsidRPr="0053259D">
        <w:rPr>
          <w:rFonts w:ascii="Times New Roman" w:hAnsi="Times New Roman" w:cs="Times New Roman"/>
          <w:sz w:val="28"/>
          <w:szCs w:val="28"/>
        </w:rPr>
        <w:t xml:space="preserve"> </w:t>
      </w:r>
      <w:r w:rsidR="009C180D" w:rsidRPr="0053259D">
        <w:rPr>
          <w:rFonts w:ascii="Times New Roman" w:hAnsi="Times New Roman" w:cs="Times New Roman"/>
          <w:sz w:val="28"/>
          <w:szCs w:val="28"/>
        </w:rPr>
        <w:t>0</w:t>
      </w:r>
      <w:r w:rsidR="007A7FD8" w:rsidRPr="0053259D">
        <w:rPr>
          <w:rFonts w:ascii="Times New Roman" w:hAnsi="Times New Roman" w:cs="Times New Roman"/>
          <w:sz w:val="28"/>
          <w:szCs w:val="28"/>
        </w:rPr>
        <w:t>00</w:t>
      </w:r>
      <w:r w:rsidRPr="0053259D">
        <w:rPr>
          <w:rFonts w:ascii="Times New Roman" w:hAnsi="Times New Roman" w:cs="Times New Roman"/>
          <w:sz w:val="28"/>
          <w:szCs w:val="28"/>
        </w:rPr>
        <w:t xml:space="preserve"> рублей, что составляет 100% от запланированного объема. Из республиканского бюджета выделено – </w:t>
      </w:r>
      <w:r w:rsidR="009C180D" w:rsidRPr="0053259D">
        <w:rPr>
          <w:rFonts w:ascii="Times New Roman" w:hAnsi="Times New Roman" w:cs="Times New Roman"/>
          <w:sz w:val="28"/>
          <w:szCs w:val="28"/>
        </w:rPr>
        <w:t>116</w:t>
      </w:r>
      <w:r w:rsidR="00354E87" w:rsidRPr="0053259D">
        <w:rPr>
          <w:rFonts w:ascii="Times New Roman" w:hAnsi="Times New Roman" w:cs="Times New Roman"/>
          <w:sz w:val="28"/>
          <w:szCs w:val="28"/>
        </w:rPr>
        <w:t>0 000</w:t>
      </w:r>
      <w:r w:rsidR="007A7FD8" w:rsidRPr="0053259D">
        <w:rPr>
          <w:rFonts w:ascii="Times New Roman" w:hAnsi="Times New Roman" w:cs="Times New Roman"/>
          <w:sz w:val="28"/>
          <w:szCs w:val="28"/>
        </w:rPr>
        <w:t xml:space="preserve"> </w:t>
      </w:r>
      <w:r w:rsidRPr="0053259D">
        <w:rPr>
          <w:rFonts w:ascii="Times New Roman" w:hAnsi="Times New Roman" w:cs="Times New Roman"/>
          <w:sz w:val="28"/>
          <w:szCs w:val="28"/>
        </w:rPr>
        <w:t xml:space="preserve">рублей. Общая сумма средств составила </w:t>
      </w:r>
      <w:r w:rsidR="00354E87" w:rsidRPr="0053259D">
        <w:rPr>
          <w:rFonts w:ascii="Times New Roman" w:hAnsi="Times New Roman" w:cs="Times New Roman"/>
          <w:sz w:val="28"/>
          <w:szCs w:val="28"/>
        </w:rPr>
        <w:t>1 </w:t>
      </w:r>
      <w:r w:rsidR="009C180D" w:rsidRPr="0053259D">
        <w:rPr>
          <w:rFonts w:ascii="Times New Roman" w:hAnsi="Times New Roman" w:cs="Times New Roman"/>
          <w:sz w:val="28"/>
          <w:szCs w:val="28"/>
        </w:rPr>
        <w:t>450</w:t>
      </w:r>
      <w:r w:rsidR="00354E87" w:rsidRPr="0053259D">
        <w:rPr>
          <w:rFonts w:ascii="Times New Roman" w:hAnsi="Times New Roman" w:cs="Times New Roman"/>
          <w:sz w:val="28"/>
          <w:szCs w:val="28"/>
        </w:rPr>
        <w:t xml:space="preserve"> </w:t>
      </w:r>
      <w:r w:rsidR="009C180D" w:rsidRPr="0053259D">
        <w:rPr>
          <w:rFonts w:ascii="Times New Roman" w:hAnsi="Times New Roman" w:cs="Times New Roman"/>
          <w:sz w:val="28"/>
          <w:szCs w:val="28"/>
        </w:rPr>
        <w:t>0</w:t>
      </w:r>
      <w:r w:rsidR="00354E87" w:rsidRPr="0053259D">
        <w:rPr>
          <w:rFonts w:ascii="Times New Roman" w:hAnsi="Times New Roman" w:cs="Times New Roman"/>
          <w:sz w:val="28"/>
          <w:szCs w:val="28"/>
        </w:rPr>
        <w:t>00</w:t>
      </w:r>
      <w:r w:rsidRPr="0053259D">
        <w:rPr>
          <w:rFonts w:ascii="Times New Roman" w:hAnsi="Times New Roman" w:cs="Times New Roman"/>
          <w:sz w:val="28"/>
          <w:szCs w:val="28"/>
        </w:rPr>
        <w:t xml:space="preserve"> </w:t>
      </w:r>
      <w:r w:rsidR="00E246AA" w:rsidRPr="0053259D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0E228C" w:rsidRPr="0053259D" w:rsidRDefault="000E228C" w:rsidP="000E228C">
      <w:pPr>
        <w:tabs>
          <w:tab w:val="num" w:pos="180"/>
        </w:tabs>
        <w:spacing w:before="45"/>
        <w:ind w:firstLine="540"/>
        <w:jc w:val="both"/>
        <w:rPr>
          <w:bCs/>
          <w:sz w:val="28"/>
          <w:szCs w:val="28"/>
          <w:lang w:val="tt-RU"/>
        </w:rPr>
      </w:pPr>
      <w:r w:rsidRPr="0053259D">
        <w:rPr>
          <w:rFonts w:ascii="Times New Roman" w:hAnsi="Times New Roman" w:cs="Times New Roman"/>
          <w:bCs/>
          <w:sz w:val="28"/>
          <w:szCs w:val="28"/>
          <w:lang w:val="tt-RU"/>
        </w:rPr>
        <w:t>За 1 полугодие 2022 года за счет средств самообложения граждан были проведены следующие мероприятия:</w:t>
      </w:r>
      <w:r w:rsidRPr="0053259D">
        <w:rPr>
          <w:bCs/>
          <w:sz w:val="28"/>
          <w:szCs w:val="28"/>
          <w:lang w:val="tt-RU"/>
        </w:rPr>
        <w:t xml:space="preserve"> </w:t>
      </w:r>
    </w:p>
    <w:p w:rsidR="002E7187" w:rsidRPr="0053259D" w:rsidRDefault="002E7187" w:rsidP="000E228C">
      <w:pPr>
        <w:tabs>
          <w:tab w:val="num" w:pos="180"/>
        </w:tabs>
        <w:spacing w:before="45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53259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В с.Кара-Елга </w:t>
      </w:r>
      <w:r w:rsidR="004C6367" w:rsidRPr="0053259D">
        <w:rPr>
          <w:rFonts w:ascii="Times New Roman" w:hAnsi="Times New Roman" w:cs="Times New Roman"/>
          <w:bCs/>
          <w:sz w:val="28"/>
          <w:szCs w:val="28"/>
          <w:lang w:val="tt-RU"/>
        </w:rPr>
        <w:t>на данный момент было установлено ограждение вокруг родника</w:t>
      </w:r>
      <w:r w:rsidRPr="0053259D">
        <w:rPr>
          <w:rFonts w:ascii="Times New Roman" w:hAnsi="Times New Roman" w:cs="Times New Roman"/>
          <w:bCs/>
          <w:sz w:val="28"/>
          <w:szCs w:val="28"/>
          <w:lang w:val="tt-RU"/>
        </w:rPr>
        <w:t>;</w:t>
      </w:r>
    </w:p>
    <w:p w:rsidR="002E7187" w:rsidRPr="0053259D" w:rsidRDefault="002E7187" w:rsidP="000E228C">
      <w:pPr>
        <w:tabs>
          <w:tab w:val="num" w:pos="180"/>
        </w:tabs>
        <w:spacing w:before="45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59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В с.Савалеево произведен </w:t>
      </w:r>
      <w:r w:rsidRPr="0053259D">
        <w:rPr>
          <w:rFonts w:ascii="Times New Roman" w:hAnsi="Times New Roman" w:cs="Times New Roman"/>
          <w:color w:val="000000"/>
          <w:sz w:val="28"/>
          <w:szCs w:val="28"/>
        </w:rPr>
        <w:t xml:space="preserve">ремонт, обсыпка и асфальтирование  </w:t>
      </w:r>
      <w:r w:rsidR="004C6367" w:rsidRPr="0053259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3259D">
        <w:rPr>
          <w:rFonts w:ascii="Times New Roman" w:hAnsi="Times New Roman" w:cs="Times New Roman"/>
          <w:color w:val="000000"/>
          <w:sz w:val="28"/>
          <w:szCs w:val="28"/>
        </w:rPr>
        <w:t>ороги</w:t>
      </w:r>
      <w:r w:rsidR="004C6367" w:rsidRPr="00532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532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5D1E" w:rsidRPr="0053259D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Pr="0053259D">
        <w:rPr>
          <w:rFonts w:ascii="Times New Roman" w:hAnsi="Times New Roman" w:cs="Times New Roman"/>
          <w:color w:val="000000"/>
          <w:sz w:val="28"/>
          <w:szCs w:val="28"/>
        </w:rPr>
        <w:t>по улице Центральная</w:t>
      </w:r>
      <w:r w:rsidR="00445D1E" w:rsidRPr="005325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187" w:rsidRPr="0053259D" w:rsidRDefault="002E7187" w:rsidP="002E7187">
      <w:pPr>
        <w:pStyle w:val="a6"/>
        <w:spacing w:before="0" w:beforeAutospacing="0" w:after="0" w:afterAutospacing="0"/>
        <w:ind w:left="1429"/>
        <w:jc w:val="center"/>
        <w:rPr>
          <w:b/>
          <w:sz w:val="28"/>
          <w:szCs w:val="28"/>
        </w:rPr>
      </w:pPr>
      <w:r w:rsidRPr="0053259D">
        <w:rPr>
          <w:b/>
          <w:sz w:val="28"/>
          <w:szCs w:val="28"/>
        </w:rPr>
        <w:t>Благоустройство.</w:t>
      </w:r>
    </w:p>
    <w:p w:rsidR="00F96CC3" w:rsidRPr="0053259D" w:rsidRDefault="00F96CC3" w:rsidP="002E7187">
      <w:pPr>
        <w:pStyle w:val="a6"/>
        <w:spacing w:before="0" w:beforeAutospacing="0" w:after="0" w:afterAutospacing="0"/>
        <w:ind w:left="1429"/>
        <w:jc w:val="center"/>
        <w:rPr>
          <w:b/>
          <w:sz w:val="28"/>
          <w:szCs w:val="28"/>
        </w:rPr>
      </w:pPr>
    </w:p>
    <w:p w:rsidR="00F96CC3" w:rsidRPr="0053259D" w:rsidRDefault="002E7187" w:rsidP="00F96CC3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3259D">
        <w:rPr>
          <w:sz w:val="28"/>
          <w:szCs w:val="28"/>
        </w:rPr>
        <w:lastRenderedPageBreak/>
        <w:t>Соблюдение правил благоустройства — это важный вопрос жизни деятельности поселения.</w:t>
      </w:r>
      <w:r w:rsidR="00F96CC3" w:rsidRPr="0053259D">
        <w:rPr>
          <w:sz w:val="28"/>
          <w:szCs w:val="28"/>
        </w:rPr>
        <w:t xml:space="preserve"> Всем жителя поселения надо обратить внимание на мусор и траву возле своих домовладений.</w:t>
      </w:r>
    </w:p>
    <w:p w:rsidR="002E7187" w:rsidRPr="0053259D" w:rsidRDefault="002E7187" w:rsidP="002E7187">
      <w:pPr>
        <w:tabs>
          <w:tab w:val="num" w:pos="18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59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259D">
        <w:rPr>
          <w:rFonts w:ascii="Times New Roman" w:hAnsi="Times New Roman" w:cs="Times New Roman"/>
          <w:bCs/>
          <w:sz w:val="28"/>
          <w:szCs w:val="28"/>
        </w:rPr>
        <w:t xml:space="preserve">В весеннее и летнее время   работники исполкома, сельского клуба и Савалеевской школы принимают активное участие в мероприятиях по благоустройству села, это: </w:t>
      </w:r>
    </w:p>
    <w:p w:rsidR="00986A81" w:rsidRPr="0053259D" w:rsidRDefault="00986A81" w:rsidP="00986A81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9D">
        <w:rPr>
          <w:rFonts w:ascii="Times New Roman" w:hAnsi="Times New Roman" w:cs="Times New Roman"/>
          <w:bCs/>
          <w:sz w:val="28"/>
          <w:szCs w:val="28"/>
        </w:rPr>
        <w:t xml:space="preserve">- побелка деревьев </w:t>
      </w:r>
      <w:r w:rsidRPr="0053259D">
        <w:rPr>
          <w:rFonts w:ascii="Times New Roman" w:hAnsi="Times New Roman" w:cs="Times New Roman"/>
          <w:b/>
          <w:bCs/>
          <w:sz w:val="28"/>
          <w:szCs w:val="28"/>
        </w:rPr>
        <w:t>(Слайд 11)</w:t>
      </w:r>
    </w:p>
    <w:p w:rsidR="002E7187" w:rsidRPr="0053259D" w:rsidRDefault="002E7187" w:rsidP="00986A81">
      <w:pPr>
        <w:tabs>
          <w:tab w:val="num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59D">
        <w:rPr>
          <w:rFonts w:ascii="Times New Roman" w:hAnsi="Times New Roman" w:cs="Times New Roman"/>
          <w:color w:val="000000"/>
          <w:sz w:val="28"/>
          <w:szCs w:val="28"/>
        </w:rPr>
        <w:t xml:space="preserve">- субботники на кладбищах </w:t>
      </w:r>
      <w:r w:rsidRPr="0053259D">
        <w:rPr>
          <w:rFonts w:ascii="Times New Roman" w:hAnsi="Times New Roman" w:cs="Times New Roman"/>
          <w:b/>
          <w:color w:val="000000"/>
          <w:sz w:val="28"/>
          <w:szCs w:val="28"/>
        </w:rPr>
        <w:t>(Слайд 1</w:t>
      </w:r>
      <w:r w:rsidR="00986A81" w:rsidRPr="0053259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3259D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2E7187" w:rsidRPr="0053259D" w:rsidRDefault="002E7187" w:rsidP="00986A81">
      <w:pPr>
        <w:pStyle w:val="a5"/>
        <w:jc w:val="both"/>
        <w:rPr>
          <w:color w:val="000000"/>
          <w:sz w:val="28"/>
          <w:szCs w:val="28"/>
        </w:rPr>
      </w:pPr>
      <w:r w:rsidRPr="0053259D">
        <w:rPr>
          <w:color w:val="000000"/>
          <w:sz w:val="28"/>
          <w:szCs w:val="28"/>
        </w:rPr>
        <w:t xml:space="preserve">- уборка мусора вдоль дорог </w:t>
      </w:r>
      <w:r w:rsidRPr="0053259D">
        <w:rPr>
          <w:b/>
          <w:color w:val="000000"/>
          <w:sz w:val="28"/>
          <w:szCs w:val="28"/>
        </w:rPr>
        <w:t>(Слайд 1</w:t>
      </w:r>
      <w:r w:rsidR="00986A81" w:rsidRPr="0053259D">
        <w:rPr>
          <w:b/>
          <w:color w:val="000000"/>
          <w:sz w:val="28"/>
          <w:szCs w:val="28"/>
        </w:rPr>
        <w:t>3</w:t>
      </w:r>
      <w:r w:rsidRPr="0053259D">
        <w:rPr>
          <w:b/>
          <w:color w:val="000000"/>
          <w:sz w:val="28"/>
          <w:szCs w:val="28"/>
        </w:rPr>
        <w:t>)</w:t>
      </w:r>
    </w:p>
    <w:p w:rsidR="002E7187" w:rsidRPr="0053259D" w:rsidRDefault="002E7187" w:rsidP="00986A81">
      <w:pPr>
        <w:pStyle w:val="a5"/>
        <w:jc w:val="both"/>
        <w:rPr>
          <w:b/>
          <w:color w:val="000000"/>
          <w:sz w:val="28"/>
          <w:szCs w:val="28"/>
        </w:rPr>
      </w:pPr>
      <w:r w:rsidRPr="0053259D">
        <w:rPr>
          <w:color w:val="000000"/>
          <w:sz w:val="28"/>
          <w:szCs w:val="28"/>
        </w:rPr>
        <w:t>- побелка электрических столбов (</w:t>
      </w:r>
      <w:r w:rsidRPr="0053259D">
        <w:rPr>
          <w:b/>
          <w:color w:val="000000"/>
          <w:sz w:val="28"/>
          <w:szCs w:val="28"/>
        </w:rPr>
        <w:t>Слайд 1</w:t>
      </w:r>
      <w:r w:rsidR="00986A81" w:rsidRPr="0053259D">
        <w:rPr>
          <w:b/>
          <w:color w:val="000000"/>
          <w:sz w:val="28"/>
          <w:szCs w:val="28"/>
        </w:rPr>
        <w:t>4</w:t>
      </w:r>
      <w:r w:rsidRPr="0053259D">
        <w:rPr>
          <w:b/>
          <w:color w:val="000000"/>
          <w:sz w:val="28"/>
          <w:szCs w:val="28"/>
        </w:rPr>
        <w:t>)</w:t>
      </w:r>
    </w:p>
    <w:p w:rsidR="002E7187" w:rsidRPr="0053259D" w:rsidRDefault="002E7187" w:rsidP="002E7187">
      <w:pPr>
        <w:pStyle w:val="a5"/>
        <w:jc w:val="both"/>
        <w:rPr>
          <w:b/>
          <w:color w:val="000000"/>
          <w:sz w:val="28"/>
          <w:szCs w:val="28"/>
        </w:rPr>
      </w:pPr>
      <w:r w:rsidRPr="0053259D">
        <w:rPr>
          <w:color w:val="000000"/>
          <w:sz w:val="28"/>
          <w:szCs w:val="28"/>
        </w:rPr>
        <w:t>- покос территории населенных пунктов (</w:t>
      </w:r>
      <w:r w:rsidRPr="0053259D">
        <w:rPr>
          <w:b/>
          <w:color w:val="000000"/>
          <w:sz w:val="28"/>
          <w:szCs w:val="28"/>
        </w:rPr>
        <w:t>Слайд 1</w:t>
      </w:r>
      <w:r w:rsidR="00986A81" w:rsidRPr="0053259D">
        <w:rPr>
          <w:b/>
          <w:color w:val="000000"/>
          <w:sz w:val="28"/>
          <w:szCs w:val="28"/>
        </w:rPr>
        <w:t>5</w:t>
      </w:r>
      <w:r w:rsidRPr="0053259D">
        <w:rPr>
          <w:b/>
          <w:color w:val="000000"/>
          <w:sz w:val="28"/>
          <w:szCs w:val="28"/>
        </w:rPr>
        <w:t>)</w:t>
      </w:r>
    </w:p>
    <w:p w:rsidR="002E7187" w:rsidRPr="0053259D" w:rsidRDefault="002E7187" w:rsidP="002E7187">
      <w:pPr>
        <w:pStyle w:val="a5"/>
        <w:jc w:val="both"/>
        <w:rPr>
          <w:b/>
          <w:color w:val="000000"/>
          <w:sz w:val="28"/>
          <w:szCs w:val="28"/>
        </w:rPr>
      </w:pPr>
      <w:r w:rsidRPr="0053259D">
        <w:rPr>
          <w:color w:val="000000"/>
          <w:sz w:val="28"/>
          <w:szCs w:val="28"/>
        </w:rPr>
        <w:t xml:space="preserve">- </w:t>
      </w:r>
      <w:r w:rsidR="00986A81" w:rsidRPr="0053259D">
        <w:rPr>
          <w:color w:val="000000"/>
          <w:sz w:val="28"/>
          <w:szCs w:val="28"/>
        </w:rPr>
        <w:t>уборка памятников</w:t>
      </w:r>
      <w:r w:rsidRPr="0053259D">
        <w:rPr>
          <w:color w:val="000000"/>
          <w:sz w:val="28"/>
          <w:szCs w:val="28"/>
        </w:rPr>
        <w:t xml:space="preserve"> </w:t>
      </w:r>
      <w:r w:rsidR="006811A4" w:rsidRPr="0053259D">
        <w:rPr>
          <w:color w:val="000000"/>
          <w:sz w:val="28"/>
          <w:szCs w:val="28"/>
        </w:rPr>
        <w:t xml:space="preserve"> и многое друго</w:t>
      </w:r>
      <w:proofErr w:type="gramStart"/>
      <w:r w:rsidR="006811A4" w:rsidRPr="0053259D">
        <w:rPr>
          <w:color w:val="000000"/>
          <w:sz w:val="28"/>
          <w:szCs w:val="28"/>
        </w:rPr>
        <w:t>е</w:t>
      </w:r>
      <w:r w:rsidRPr="0053259D">
        <w:rPr>
          <w:b/>
          <w:color w:val="000000"/>
          <w:sz w:val="28"/>
          <w:szCs w:val="28"/>
        </w:rPr>
        <w:t>(</w:t>
      </w:r>
      <w:proofErr w:type="gramEnd"/>
      <w:r w:rsidRPr="0053259D">
        <w:rPr>
          <w:b/>
          <w:color w:val="000000"/>
          <w:sz w:val="28"/>
          <w:szCs w:val="28"/>
        </w:rPr>
        <w:t>Слайд 1</w:t>
      </w:r>
      <w:r w:rsidR="00986A81" w:rsidRPr="0053259D">
        <w:rPr>
          <w:b/>
          <w:color w:val="000000"/>
          <w:sz w:val="28"/>
          <w:szCs w:val="28"/>
        </w:rPr>
        <w:t>6)</w:t>
      </w:r>
    </w:p>
    <w:p w:rsidR="00F96CC3" w:rsidRPr="0053259D" w:rsidRDefault="00F96CC3" w:rsidP="00F96CC3">
      <w:pPr>
        <w:pStyle w:val="a5"/>
        <w:ind w:firstLine="708"/>
        <w:jc w:val="both"/>
        <w:rPr>
          <w:bCs/>
          <w:sz w:val="28"/>
          <w:szCs w:val="28"/>
        </w:rPr>
      </w:pPr>
      <w:r w:rsidRPr="0053259D">
        <w:rPr>
          <w:bCs/>
          <w:sz w:val="28"/>
          <w:szCs w:val="28"/>
        </w:rPr>
        <w:t>Также хочется высказать слова благодарности нашим жителям, которые приняли участие в уборке территорий кладбища.</w:t>
      </w:r>
    </w:p>
    <w:p w:rsidR="002E7187" w:rsidRPr="0053259D" w:rsidRDefault="00986A81" w:rsidP="00E25F99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3259D">
        <w:rPr>
          <w:b/>
          <w:color w:val="000000"/>
          <w:sz w:val="28"/>
          <w:szCs w:val="28"/>
        </w:rPr>
        <w:t xml:space="preserve">(Слайд 17) </w:t>
      </w:r>
      <w:r w:rsidR="00E25F99" w:rsidRPr="0053259D">
        <w:rPr>
          <w:bCs/>
          <w:sz w:val="28"/>
          <w:szCs w:val="28"/>
        </w:rPr>
        <w:t xml:space="preserve">В этом году Заинский УАД </w:t>
      </w:r>
      <w:r w:rsidR="00445D1E" w:rsidRPr="0053259D">
        <w:rPr>
          <w:bCs/>
          <w:sz w:val="28"/>
          <w:szCs w:val="28"/>
        </w:rPr>
        <w:t>начал</w:t>
      </w:r>
      <w:r w:rsidR="00E25F99" w:rsidRPr="0053259D">
        <w:rPr>
          <w:bCs/>
          <w:sz w:val="28"/>
          <w:szCs w:val="28"/>
        </w:rPr>
        <w:t xml:space="preserve"> ямочный ремонт дороги проходящей  от трассы до </w:t>
      </w:r>
      <w:proofErr w:type="spellStart"/>
      <w:r w:rsidR="00E25F99" w:rsidRPr="0053259D">
        <w:rPr>
          <w:bCs/>
          <w:sz w:val="28"/>
          <w:szCs w:val="28"/>
        </w:rPr>
        <w:t>зернотока</w:t>
      </w:r>
      <w:proofErr w:type="spellEnd"/>
      <w:r w:rsidR="00E25F99" w:rsidRPr="0053259D">
        <w:rPr>
          <w:bCs/>
          <w:sz w:val="28"/>
          <w:szCs w:val="28"/>
        </w:rPr>
        <w:t>.</w:t>
      </w:r>
    </w:p>
    <w:p w:rsidR="00543D6E" w:rsidRPr="0053259D" w:rsidRDefault="00543D6E" w:rsidP="0044708B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543D6E" w:rsidRPr="0053259D" w:rsidRDefault="00986A81" w:rsidP="0044708B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3259D">
        <w:rPr>
          <w:rFonts w:eastAsia="Calibri"/>
          <w:b/>
          <w:sz w:val="28"/>
          <w:szCs w:val="28"/>
        </w:rPr>
        <w:t>(</w:t>
      </w:r>
      <w:r w:rsidR="007923BE" w:rsidRPr="0053259D">
        <w:rPr>
          <w:rFonts w:eastAsia="Calibri"/>
          <w:b/>
          <w:sz w:val="28"/>
          <w:szCs w:val="28"/>
        </w:rPr>
        <w:t xml:space="preserve">Слайд </w:t>
      </w:r>
      <w:r w:rsidR="000671D2" w:rsidRPr="0053259D">
        <w:rPr>
          <w:rFonts w:eastAsia="Calibri"/>
          <w:b/>
          <w:sz w:val="28"/>
          <w:szCs w:val="28"/>
        </w:rPr>
        <w:t>1</w:t>
      </w:r>
      <w:r w:rsidR="003D7B1E" w:rsidRPr="0053259D">
        <w:rPr>
          <w:rFonts w:eastAsia="Calibri"/>
          <w:b/>
          <w:sz w:val="28"/>
          <w:szCs w:val="28"/>
        </w:rPr>
        <w:t>8</w:t>
      </w:r>
      <w:r w:rsidRPr="0053259D">
        <w:rPr>
          <w:rFonts w:eastAsia="Calibri"/>
          <w:b/>
          <w:sz w:val="28"/>
          <w:szCs w:val="28"/>
        </w:rPr>
        <w:t>)</w:t>
      </w:r>
      <w:r w:rsidR="000671D2" w:rsidRPr="0053259D">
        <w:rPr>
          <w:rFonts w:eastAsia="Calibri"/>
          <w:b/>
          <w:i/>
          <w:sz w:val="28"/>
          <w:szCs w:val="28"/>
        </w:rPr>
        <w:t xml:space="preserve">   </w:t>
      </w:r>
      <w:r w:rsidR="007923BE" w:rsidRPr="0053259D">
        <w:rPr>
          <w:rFonts w:eastAsia="Calibri"/>
          <w:b/>
          <w:i/>
          <w:color w:val="FF0000"/>
          <w:sz w:val="28"/>
          <w:szCs w:val="28"/>
        </w:rPr>
        <w:t xml:space="preserve"> </w:t>
      </w:r>
      <w:r w:rsidR="009D1DE2" w:rsidRPr="0053259D">
        <w:rPr>
          <w:b/>
          <w:sz w:val="28"/>
          <w:szCs w:val="28"/>
        </w:rPr>
        <w:t>Противопожарные мероприятия</w:t>
      </w:r>
    </w:p>
    <w:p w:rsidR="008663AE" w:rsidRPr="0053259D" w:rsidRDefault="007569A8" w:rsidP="00986A81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53259D">
        <w:rPr>
          <w:sz w:val="28"/>
          <w:szCs w:val="28"/>
        </w:rPr>
        <w:t xml:space="preserve">Хотелось бы обратить внимание на актуальные </w:t>
      </w:r>
      <w:proofErr w:type="gramStart"/>
      <w:r w:rsidRPr="0053259D">
        <w:rPr>
          <w:sz w:val="28"/>
          <w:szCs w:val="28"/>
        </w:rPr>
        <w:t>вопросы</w:t>
      </w:r>
      <w:proofErr w:type="gramEnd"/>
      <w:r w:rsidR="003D7B1E" w:rsidRPr="0053259D">
        <w:rPr>
          <w:sz w:val="28"/>
          <w:szCs w:val="28"/>
        </w:rPr>
        <w:t xml:space="preserve"> </w:t>
      </w:r>
      <w:r w:rsidRPr="0053259D">
        <w:rPr>
          <w:sz w:val="28"/>
          <w:szCs w:val="28"/>
        </w:rPr>
        <w:t>связ</w:t>
      </w:r>
      <w:r w:rsidR="003D7B1E" w:rsidRPr="0053259D">
        <w:rPr>
          <w:sz w:val="28"/>
          <w:szCs w:val="28"/>
        </w:rPr>
        <w:t>анные</w:t>
      </w:r>
      <w:r w:rsidRPr="0053259D">
        <w:rPr>
          <w:sz w:val="28"/>
          <w:szCs w:val="28"/>
        </w:rPr>
        <w:t xml:space="preserve"> с имеющимися фактами пожаров в сельской местности, просим </w:t>
      </w:r>
      <w:r w:rsidRPr="0053259D">
        <w:rPr>
          <w:rFonts w:eastAsia="Calibri"/>
          <w:sz w:val="28"/>
          <w:szCs w:val="28"/>
        </w:rPr>
        <w:t xml:space="preserve">жителей быть бдительными, соблюдать правила пожарной безопасности </w:t>
      </w:r>
      <w:r w:rsidRPr="0053259D">
        <w:rPr>
          <w:sz w:val="28"/>
          <w:szCs w:val="28"/>
        </w:rPr>
        <w:t>при использовании электрического и газового оборудования.</w:t>
      </w:r>
      <w:r w:rsidRPr="0053259D">
        <w:rPr>
          <w:rFonts w:eastAsia="Calibri"/>
          <w:b/>
          <w:i/>
          <w:sz w:val="28"/>
          <w:szCs w:val="28"/>
        </w:rPr>
        <w:t xml:space="preserve"> </w:t>
      </w:r>
      <w:r w:rsidR="00072E9C" w:rsidRPr="0053259D">
        <w:rPr>
          <w:sz w:val="28"/>
          <w:szCs w:val="28"/>
        </w:rPr>
        <w:t xml:space="preserve"> </w:t>
      </w:r>
      <w:r w:rsidR="008663AE" w:rsidRPr="0053259D">
        <w:rPr>
          <w:color w:val="000000" w:themeColor="text1"/>
          <w:sz w:val="28"/>
          <w:szCs w:val="28"/>
          <w:shd w:val="clear" w:color="auto" w:fill="FFFFFF"/>
        </w:rPr>
        <w:t xml:space="preserve">Продолжается работа по установке в домовладениях пожарных </w:t>
      </w:r>
      <w:proofErr w:type="spellStart"/>
      <w:r w:rsidR="008663AE" w:rsidRPr="0053259D">
        <w:rPr>
          <w:color w:val="000000" w:themeColor="text1"/>
          <w:sz w:val="28"/>
          <w:szCs w:val="28"/>
          <w:shd w:val="clear" w:color="auto" w:fill="FFFFFF"/>
        </w:rPr>
        <w:t>извещателей</w:t>
      </w:r>
      <w:proofErr w:type="spellEnd"/>
      <w:r w:rsidR="008663AE" w:rsidRPr="0053259D">
        <w:rPr>
          <w:color w:val="000000" w:themeColor="text1"/>
          <w:sz w:val="28"/>
          <w:szCs w:val="28"/>
          <w:shd w:val="clear" w:color="auto" w:fill="FFFFFF"/>
        </w:rPr>
        <w:t>, доказавших свою эффективность</w:t>
      </w:r>
      <w:r w:rsidR="008663AE" w:rsidRPr="0053259D">
        <w:rPr>
          <w:color w:val="000000" w:themeColor="text1"/>
          <w:sz w:val="28"/>
          <w:szCs w:val="28"/>
        </w:rPr>
        <w:t>. На данный момент</w:t>
      </w:r>
      <w:r w:rsidR="008663AE" w:rsidRPr="0053259D">
        <w:rPr>
          <w:b/>
          <w:color w:val="000000" w:themeColor="text1"/>
          <w:sz w:val="28"/>
          <w:szCs w:val="28"/>
        </w:rPr>
        <w:t xml:space="preserve"> </w:t>
      </w:r>
      <w:r w:rsidR="008663AE" w:rsidRPr="0053259D">
        <w:rPr>
          <w:color w:val="000000" w:themeColor="text1"/>
          <w:sz w:val="28"/>
          <w:szCs w:val="28"/>
        </w:rPr>
        <w:t xml:space="preserve">в </w:t>
      </w:r>
      <w:proofErr w:type="spellStart"/>
      <w:r w:rsidR="008663AE" w:rsidRPr="0053259D">
        <w:rPr>
          <w:color w:val="000000" w:themeColor="text1"/>
          <w:sz w:val="28"/>
          <w:szCs w:val="28"/>
        </w:rPr>
        <w:t>Савалеевском</w:t>
      </w:r>
      <w:proofErr w:type="spellEnd"/>
      <w:r w:rsidR="008663AE" w:rsidRPr="0053259D">
        <w:rPr>
          <w:color w:val="000000" w:themeColor="text1"/>
          <w:sz w:val="28"/>
          <w:szCs w:val="28"/>
        </w:rPr>
        <w:t xml:space="preserve"> сельском поселении установлены пожарные </w:t>
      </w:r>
      <w:proofErr w:type="spellStart"/>
      <w:r w:rsidR="008663AE" w:rsidRPr="0053259D">
        <w:rPr>
          <w:color w:val="000000" w:themeColor="text1"/>
          <w:sz w:val="28"/>
          <w:szCs w:val="28"/>
        </w:rPr>
        <w:t>извещатели</w:t>
      </w:r>
      <w:proofErr w:type="spellEnd"/>
      <w:r w:rsidR="008663AE" w:rsidRPr="0053259D">
        <w:rPr>
          <w:color w:val="000000" w:themeColor="text1"/>
          <w:sz w:val="28"/>
          <w:szCs w:val="28"/>
        </w:rPr>
        <w:t xml:space="preserve"> в количестве: 129 шт.</w:t>
      </w:r>
    </w:p>
    <w:p w:rsidR="007569A8" w:rsidRPr="0053259D" w:rsidRDefault="007569A8" w:rsidP="000F4CCD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E25F99" w:rsidRPr="0053259D" w:rsidRDefault="003A0BB1" w:rsidP="003F574E">
      <w:pPr>
        <w:pStyle w:val="a5"/>
        <w:spacing w:line="276" w:lineRule="auto"/>
        <w:ind w:left="-709" w:firstLine="709"/>
        <w:jc w:val="center"/>
        <w:rPr>
          <w:b/>
          <w:sz w:val="28"/>
          <w:szCs w:val="28"/>
        </w:rPr>
      </w:pPr>
      <w:r w:rsidRPr="0053259D">
        <w:rPr>
          <w:b/>
          <w:sz w:val="28"/>
          <w:szCs w:val="28"/>
        </w:rPr>
        <w:t>Социальная сфера</w:t>
      </w:r>
    </w:p>
    <w:p w:rsidR="004C6367" w:rsidRPr="0053259D" w:rsidRDefault="00986A81" w:rsidP="008C4C3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53259D">
        <w:rPr>
          <w:rFonts w:eastAsia="Calibri"/>
          <w:b/>
          <w:sz w:val="28"/>
          <w:szCs w:val="28"/>
        </w:rPr>
        <w:t>(Слайд 19)</w:t>
      </w:r>
      <w:r w:rsidRPr="0053259D">
        <w:rPr>
          <w:rFonts w:eastAsia="Calibri"/>
          <w:b/>
          <w:i/>
          <w:sz w:val="28"/>
          <w:szCs w:val="28"/>
        </w:rPr>
        <w:t xml:space="preserve">  </w:t>
      </w:r>
      <w:r w:rsidRPr="0053259D">
        <w:rPr>
          <w:rFonts w:eastAsia="Calibri"/>
          <w:b/>
          <w:i/>
          <w:color w:val="FF0000"/>
          <w:sz w:val="28"/>
          <w:szCs w:val="28"/>
        </w:rPr>
        <w:t xml:space="preserve"> </w:t>
      </w:r>
      <w:r w:rsidR="00C00E98" w:rsidRPr="0053259D">
        <w:rPr>
          <w:sz w:val="28"/>
          <w:szCs w:val="28"/>
        </w:rPr>
        <w:t xml:space="preserve">В 2022 году </w:t>
      </w:r>
      <w:r w:rsidR="008C4C35" w:rsidRPr="0053259D">
        <w:rPr>
          <w:sz w:val="28"/>
          <w:szCs w:val="28"/>
        </w:rPr>
        <w:t xml:space="preserve">по итогам конкурса </w:t>
      </w:r>
      <w:r w:rsidR="00C00E98" w:rsidRPr="0053259D">
        <w:rPr>
          <w:sz w:val="28"/>
          <w:szCs w:val="28"/>
        </w:rPr>
        <w:t>Г</w:t>
      </w:r>
      <w:r w:rsidR="008C4C35" w:rsidRPr="0053259D">
        <w:rPr>
          <w:sz w:val="28"/>
          <w:szCs w:val="28"/>
        </w:rPr>
        <w:t xml:space="preserve">рантов от </w:t>
      </w:r>
      <w:r w:rsidR="00C00E98" w:rsidRPr="0053259D">
        <w:rPr>
          <w:sz w:val="28"/>
          <w:szCs w:val="28"/>
        </w:rPr>
        <w:t xml:space="preserve"> Благотворительно</w:t>
      </w:r>
      <w:r w:rsidR="008C4C35" w:rsidRPr="0053259D">
        <w:rPr>
          <w:sz w:val="28"/>
          <w:szCs w:val="28"/>
        </w:rPr>
        <w:t>го</w:t>
      </w:r>
      <w:r w:rsidR="00C00E98" w:rsidRPr="0053259D">
        <w:rPr>
          <w:sz w:val="28"/>
          <w:szCs w:val="28"/>
        </w:rPr>
        <w:t xml:space="preserve"> Фонд</w:t>
      </w:r>
      <w:r w:rsidR="008C4C35" w:rsidRPr="0053259D">
        <w:rPr>
          <w:sz w:val="28"/>
          <w:szCs w:val="28"/>
        </w:rPr>
        <w:t>а</w:t>
      </w:r>
      <w:r w:rsidR="00C00E98" w:rsidRPr="0053259D">
        <w:rPr>
          <w:sz w:val="28"/>
          <w:szCs w:val="28"/>
        </w:rPr>
        <w:t xml:space="preserve"> «Татнефть»</w:t>
      </w:r>
      <w:r w:rsidR="00B147DA" w:rsidRPr="0053259D">
        <w:rPr>
          <w:sz w:val="28"/>
          <w:szCs w:val="28"/>
        </w:rPr>
        <w:t xml:space="preserve"> </w:t>
      </w:r>
      <w:r w:rsidR="008C4C35" w:rsidRPr="0053259D">
        <w:rPr>
          <w:sz w:val="28"/>
          <w:szCs w:val="28"/>
        </w:rPr>
        <w:t>был приобретен трактор с отвалом и косилкой для нужд сельского поселения на общую сумму 2 073 800 тыс</w:t>
      </w:r>
      <w:proofErr w:type="gramStart"/>
      <w:r w:rsidR="008C4C35" w:rsidRPr="0053259D">
        <w:rPr>
          <w:sz w:val="28"/>
          <w:szCs w:val="28"/>
        </w:rPr>
        <w:t>.р</w:t>
      </w:r>
      <w:proofErr w:type="gramEnd"/>
      <w:r w:rsidR="008C4C35" w:rsidRPr="0053259D">
        <w:rPr>
          <w:sz w:val="28"/>
          <w:szCs w:val="28"/>
        </w:rPr>
        <w:t>ублей.</w:t>
      </w:r>
    </w:p>
    <w:p w:rsidR="004C6367" w:rsidRPr="0053259D" w:rsidRDefault="008C4C35" w:rsidP="008C4C3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53259D">
        <w:rPr>
          <w:sz w:val="28"/>
          <w:szCs w:val="28"/>
        </w:rPr>
        <w:t xml:space="preserve"> </w:t>
      </w:r>
      <w:r w:rsidR="00986A81" w:rsidRPr="0053259D">
        <w:rPr>
          <w:rFonts w:eastAsia="Calibri"/>
          <w:b/>
          <w:sz w:val="28"/>
          <w:szCs w:val="28"/>
        </w:rPr>
        <w:t>(Слайд 20)</w:t>
      </w:r>
      <w:r w:rsidR="003E300E" w:rsidRPr="0053259D">
        <w:rPr>
          <w:sz w:val="28"/>
          <w:szCs w:val="28"/>
        </w:rPr>
        <w:t xml:space="preserve"> Н</w:t>
      </w:r>
      <w:r w:rsidR="00456494" w:rsidRPr="0053259D">
        <w:rPr>
          <w:sz w:val="28"/>
          <w:szCs w:val="28"/>
        </w:rPr>
        <w:t xml:space="preserve">а </w:t>
      </w:r>
      <w:r w:rsidR="003E300E" w:rsidRPr="0053259D">
        <w:rPr>
          <w:sz w:val="28"/>
          <w:szCs w:val="28"/>
        </w:rPr>
        <w:t xml:space="preserve">установку </w:t>
      </w:r>
      <w:r w:rsidR="00456494" w:rsidRPr="0053259D">
        <w:rPr>
          <w:sz w:val="28"/>
          <w:szCs w:val="28"/>
        </w:rPr>
        <w:t>водонапорной башни с автоматикой и ограждением</w:t>
      </w:r>
      <w:r w:rsidR="003E300E" w:rsidRPr="0053259D">
        <w:rPr>
          <w:sz w:val="28"/>
          <w:szCs w:val="28"/>
        </w:rPr>
        <w:t xml:space="preserve">, на замену трубопровода 480 метров </w:t>
      </w:r>
      <w:proofErr w:type="spellStart"/>
      <w:r w:rsidR="003E300E" w:rsidRPr="0053259D">
        <w:rPr>
          <w:sz w:val="28"/>
          <w:szCs w:val="28"/>
        </w:rPr>
        <w:t>Савалеевское</w:t>
      </w:r>
      <w:proofErr w:type="spellEnd"/>
      <w:r w:rsidR="003E300E" w:rsidRPr="0053259D">
        <w:rPr>
          <w:sz w:val="28"/>
          <w:szCs w:val="28"/>
        </w:rPr>
        <w:t xml:space="preserve"> сельское поселение получило Грант в размере 2 249 128 рублей.</w:t>
      </w:r>
      <w:r w:rsidR="00456494" w:rsidRPr="0053259D">
        <w:rPr>
          <w:sz w:val="28"/>
          <w:szCs w:val="28"/>
        </w:rPr>
        <w:t xml:space="preserve"> </w:t>
      </w:r>
      <w:r w:rsidR="004C6367" w:rsidRPr="0053259D">
        <w:rPr>
          <w:sz w:val="28"/>
          <w:szCs w:val="28"/>
        </w:rPr>
        <w:t>Хотелось бы выразить слова благодарност</w:t>
      </w:r>
      <w:proofErr w:type="gramStart"/>
      <w:r w:rsidR="004C6367" w:rsidRPr="0053259D">
        <w:rPr>
          <w:sz w:val="28"/>
          <w:szCs w:val="28"/>
        </w:rPr>
        <w:t>и ООО</w:t>
      </w:r>
      <w:proofErr w:type="gramEnd"/>
      <w:r w:rsidR="004C6367" w:rsidRPr="0053259D">
        <w:rPr>
          <w:sz w:val="28"/>
          <w:szCs w:val="28"/>
        </w:rPr>
        <w:t xml:space="preserve"> «ТЕПЛОСЕРВИС» в лице руководителя Гарипова </w:t>
      </w:r>
      <w:proofErr w:type="spellStart"/>
      <w:r w:rsidR="004C6367" w:rsidRPr="0053259D">
        <w:rPr>
          <w:sz w:val="28"/>
          <w:szCs w:val="28"/>
        </w:rPr>
        <w:t>Райхата</w:t>
      </w:r>
      <w:proofErr w:type="spellEnd"/>
      <w:r w:rsidR="004C6367" w:rsidRPr="0053259D">
        <w:rPr>
          <w:sz w:val="28"/>
          <w:szCs w:val="28"/>
        </w:rPr>
        <w:t xml:space="preserve"> </w:t>
      </w:r>
      <w:proofErr w:type="spellStart"/>
      <w:r w:rsidR="004C6367" w:rsidRPr="0053259D">
        <w:rPr>
          <w:sz w:val="28"/>
          <w:szCs w:val="28"/>
        </w:rPr>
        <w:t>Габдулхаковича</w:t>
      </w:r>
      <w:proofErr w:type="spellEnd"/>
      <w:r w:rsidR="004C6367" w:rsidRPr="0053259D">
        <w:rPr>
          <w:sz w:val="28"/>
          <w:szCs w:val="28"/>
        </w:rPr>
        <w:t xml:space="preserve"> за проделанную работу в кратчайшие сроки. </w:t>
      </w:r>
    </w:p>
    <w:p w:rsidR="0076085B" w:rsidRPr="0053259D" w:rsidRDefault="00986A81" w:rsidP="008C4C3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53259D">
        <w:rPr>
          <w:rFonts w:eastAsia="Calibri"/>
          <w:b/>
          <w:sz w:val="28"/>
          <w:szCs w:val="28"/>
        </w:rPr>
        <w:t>(Слайд 21)</w:t>
      </w:r>
      <w:r w:rsidRPr="0053259D">
        <w:rPr>
          <w:rFonts w:eastAsia="Calibri"/>
          <w:b/>
          <w:i/>
          <w:sz w:val="28"/>
          <w:szCs w:val="28"/>
        </w:rPr>
        <w:t xml:space="preserve"> </w:t>
      </w:r>
      <w:r w:rsidR="00B147DA" w:rsidRPr="0053259D">
        <w:rPr>
          <w:sz w:val="28"/>
          <w:szCs w:val="28"/>
        </w:rPr>
        <w:t xml:space="preserve">Так же Савалеевская основная общеобразовательная школа в этом году выиграла грант на ремонт </w:t>
      </w:r>
      <w:r w:rsidR="007333C6" w:rsidRPr="0053259D">
        <w:rPr>
          <w:sz w:val="28"/>
          <w:szCs w:val="28"/>
        </w:rPr>
        <w:t>школьных санузлов на сумму 6 </w:t>
      </w:r>
      <w:r w:rsidRPr="0053259D">
        <w:rPr>
          <w:sz w:val="28"/>
          <w:szCs w:val="28"/>
        </w:rPr>
        <w:t>544 479</w:t>
      </w:r>
      <w:r w:rsidR="007333C6" w:rsidRPr="0053259D">
        <w:rPr>
          <w:sz w:val="28"/>
          <w:szCs w:val="28"/>
        </w:rPr>
        <w:t xml:space="preserve"> рублей и </w:t>
      </w:r>
      <w:r w:rsidRPr="0053259D">
        <w:rPr>
          <w:rFonts w:eastAsia="Calibri"/>
          <w:b/>
          <w:sz w:val="28"/>
          <w:szCs w:val="28"/>
        </w:rPr>
        <w:t>(Слайд 22)</w:t>
      </w:r>
      <w:r w:rsidRPr="0053259D">
        <w:rPr>
          <w:rFonts w:eastAsia="Calibri"/>
          <w:b/>
          <w:i/>
          <w:color w:val="FF0000"/>
          <w:sz w:val="28"/>
          <w:szCs w:val="28"/>
        </w:rPr>
        <w:t xml:space="preserve"> </w:t>
      </w:r>
      <w:r w:rsidR="007333C6" w:rsidRPr="0053259D">
        <w:rPr>
          <w:sz w:val="28"/>
          <w:szCs w:val="28"/>
        </w:rPr>
        <w:t>вошли в Республиканскую программу капитальн</w:t>
      </w:r>
      <w:r w:rsidRPr="0053259D">
        <w:rPr>
          <w:sz w:val="28"/>
          <w:szCs w:val="28"/>
        </w:rPr>
        <w:t xml:space="preserve">ого ремонта пищеблока на сумму 4 957 132,56 </w:t>
      </w:r>
      <w:r w:rsidR="007333C6" w:rsidRPr="0053259D">
        <w:rPr>
          <w:sz w:val="28"/>
          <w:szCs w:val="28"/>
        </w:rPr>
        <w:t xml:space="preserve"> </w:t>
      </w:r>
      <w:r w:rsidRPr="0053259D">
        <w:rPr>
          <w:sz w:val="28"/>
          <w:szCs w:val="28"/>
        </w:rPr>
        <w:t>копеек</w:t>
      </w:r>
      <w:r w:rsidR="007333C6" w:rsidRPr="0053259D">
        <w:rPr>
          <w:sz w:val="28"/>
          <w:szCs w:val="28"/>
        </w:rPr>
        <w:t>.</w:t>
      </w:r>
    </w:p>
    <w:p w:rsidR="00CC0C52" w:rsidRPr="0053259D" w:rsidRDefault="00986A81" w:rsidP="008C4C3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53259D">
        <w:rPr>
          <w:rFonts w:eastAsia="Calibri"/>
          <w:b/>
          <w:sz w:val="28"/>
          <w:szCs w:val="28"/>
        </w:rPr>
        <w:t>(Слайд 23)</w:t>
      </w:r>
      <w:r w:rsidRPr="0053259D">
        <w:rPr>
          <w:rFonts w:eastAsia="Calibri"/>
          <w:b/>
          <w:i/>
          <w:color w:val="FF0000"/>
          <w:sz w:val="28"/>
          <w:szCs w:val="28"/>
        </w:rPr>
        <w:t xml:space="preserve"> </w:t>
      </w:r>
      <w:r w:rsidR="00CC0C52" w:rsidRPr="0053259D">
        <w:rPr>
          <w:sz w:val="28"/>
          <w:szCs w:val="28"/>
        </w:rPr>
        <w:t xml:space="preserve">В </w:t>
      </w:r>
      <w:r w:rsidRPr="0053259D">
        <w:rPr>
          <w:sz w:val="28"/>
          <w:szCs w:val="28"/>
        </w:rPr>
        <w:t>мае</w:t>
      </w:r>
      <w:r w:rsidR="00CC0C52" w:rsidRPr="0053259D">
        <w:rPr>
          <w:sz w:val="28"/>
          <w:szCs w:val="28"/>
        </w:rPr>
        <w:t xml:space="preserve"> в </w:t>
      </w:r>
      <w:proofErr w:type="spellStart"/>
      <w:r w:rsidR="00CC0C52" w:rsidRPr="0053259D">
        <w:rPr>
          <w:sz w:val="28"/>
          <w:szCs w:val="28"/>
        </w:rPr>
        <w:t>Савалеевском</w:t>
      </w:r>
      <w:proofErr w:type="spellEnd"/>
      <w:r w:rsidR="00CC0C52" w:rsidRPr="0053259D">
        <w:rPr>
          <w:sz w:val="28"/>
          <w:szCs w:val="28"/>
        </w:rPr>
        <w:t xml:space="preserve"> доме культуры </w:t>
      </w:r>
      <w:r w:rsidR="001C3348" w:rsidRPr="0053259D">
        <w:rPr>
          <w:sz w:val="28"/>
          <w:szCs w:val="28"/>
        </w:rPr>
        <w:t xml:space="preserve">при поддержке Союза художников Набережных Челнов открылась выставка картин. Эти картины были подарены художниками Дому культуры к 370-летнему юбилею Заинского района. В церемонии открытия выставки приняли участие заместитель главы Заинского района Петр Сергеевич </w:t>
      </w:r>
      <w:proofErr w:type="spellStart"/>
      <w:r w:rsidR="001C3348" w:rsidRPr="0053259D">
        <w:rPr>
          <w:sz w:val="28"/>
          <w:szCs w:val="28"/>
        </w:rPr>
        <w:t>Уразайкин</w:t>
      </w:r>
      <w:proofErr w:type="spellEnd"/>
      <w:r w:rsidR="001C3348" w:rsidRPr="0053259D">
        <w:rPr>
          <w:sz w:val="28"/>
          <w:szCs w:val="28"/>
        </w:rPr>
        <w:t xml:space="preserve">, народный артист Татарстана, руководитель </w:t>
      </w:r>
      <w:r w:rsidR="001C3348" w:rsidRPr="0053259D">
        <w:rPr>
          <w:sz w:val="28"/>
          <w:szCs w:val="28"/>
        </w:rPr>
        <w:lastRenderedPageBreak/>
        <w:t xml:space="preserve">филиала Международный ассамблеи татар в Набережных Челнах Виталий Васильевич Агапов, руководитель </w:t>
      </w:r>
      <w:proofErr w:type="spellStart"/>
      <w:r w:rsidR="001C3348" w:rsidRPr="0053259D">
        <w:rPr>
          <w:sz w:val="28"/>
          <w:szCs w:val="28"/>
        </w:rPr>
        <w:t>Набережночелнинского</w:t>
      </w:r>
      <w:proofErr w:type="spellEnd"/>
      <w:r w:rsidR="001C3348" w:rsidRPr="0053259D">
        <w:rPr>
          <w:sz w:val="28"/>
          <w:szCs w:val="28"/>
        </w:rPr>
        <w:t xml:space="preserve"> отделения Союза художников РТ </w:t>
      </w:r>
      <w:proofErr w:type="spellStart"/>
      <w:r w:rsidR="001C3348" w:rsidRPr="0053259D">
        <w:rPr>
          <w:sz w:val="28"/>
          <w:szCs w:val="28"/>
        </w:rPr>
        <w:t>Ленар</w:t>
      </w:r>
      <w:proofErr w:type="spellEnd"/>
      <w:r w:rsidR="001C3348" w:rsidRPr="0053259D">
        <w:rPr>
          <w:sz w:val="28"/>
          <w:szCs w:val="28"/>
        </w:rPr>
        <w:t xml:space="preserve"> Ахметов, народный художник Татарстана </w:t>
      </w:r>
      <w:proofErr w:type="spellStart"/>
      <w:r w:rsidR="001C3348" w:rsidRPr="0053259D">
        <w:rPr>
          <w:sz w:val="28"/>
          <w:szCs w:val="28"/>
        </w:rPr>
        <w:t>Мадияр</w:t>
      </w:r>
      <w:proofErr w:type="spellEnd"/>
      <w:r w:rsidR="001C3348" w:rsidRPr="0053259D">
        <w:rPr>
          <w:sz w:val="28"/>
          <w:szCs w:val="28"/>
        </w:rPr>
        <w:t xml:space="preserve"> </w:t>
      </w:r>
      <w:proofErr w:type="spellStart"/>
      <w:r w:rsidR="001C3348" w:rsidRPr="0053259D">
        <w:rPr>
          <w:sz w:val="28"/>
          <w:szCs w:val="28"/>
        </w:rPr>
        <w:t>Хазипов</w:t>
      </w:r>
      <w:proofErr w:type="spellEnd"/>
      <w:r w:rsidR="001C3348" w:rsidRPr="0053259D">
        <w:rPr>
          <w:sz w:val="28"/>
          <w:szCs w:val="28"/>
        </w:rPr>
        <w:t>, член Союза художников РТ Ольга Новожилова и другие.</w:t>
      </w:r>
    </w:p>
    <w:p w:rsidR="001C3348" w:rsidRPr="0053259D" w:rsidRDefault="00EE357B" w:rsidP="008C4C35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53259D">
        <w:rPr>
          <w:rFonts w:eastAsia="Calibri"/>
          <w:b/>
          <w:sz w:val="28"/>
          <w:szCs w:val="28"/>
        </w:rPr>
        <w:t>(Слайд 24)</w:t>
      </w:r>
      <w:r w:rsidRPr="0053259D">
        <w:rPr>
          <w:rFonts w:eastAsia="Calibri"/>
          <w:b/>
          <w:i/>
          <w:color w:val="FF0000"/>
          <w:sz w:val="28"/>
          <w:szCs w:val="28"/>
        </w:rPr>
        <w:t xml:space="preserve"> </w:t>
      </w:r>
      <w:r w:rsidR="00EC2068" w:rsidRPr="0053259D">
        <w:rPr>
          <w:sz w:val="28"/>
          <w:szCs w:val="28"/>
        </w:rPr>
        <w:t xml:space="preserve">17 июля в </w:t>
      </w:r>
      <w:proofErr w:type="spellStart"/>
      <w:r w:rsidR="00EC2068" w:rsidRPr="0053259D">
        <w:rPr>
          <w:sz w:val="28"/>
          <w:szCs w:val="28"/>
        </w:rPr>
        <w:t>Савалеевском</w:t>
      </w:r>
      <w:proofErr w:type="spellEnd"/>
      <w:r w:rsidR="00EC2068" w:rsidRPr="0053259D">
        <w:rPr>
          <w:sz w:val="28"/>
          <w:szCs w:val="28"/>
        </w:rPr>
        <w:t xml:space="preserve"> доме культуры прошло подведение итогов строительству Храма в честь сошествия «Святого духа», где Виталий Васильевич поблагодарил </w:t>
      </w:r>
      <w:r w:rsidRPr="0053259D">
        <w:rPr>
          <w:sz w:val="28"/>
          <w:szCs w:val="28"/>
        </w:rPr>
        <w:t xml:space="preserve">односельчан </w:t>
      </w:r>
      <w:proofErr w:type="gramStart"/>
      <w:r w:rsidRPr="0053259D">
        <w:rPr>
          <w:sz w:val="28"/>
          <w:szCs w:val="28"/>
        </w:rPr>
        <w:t>внесшим</w:t>
      </w:r>
      <w:proofErr w:type="gramEnd"/>
      <w:r w:rsidRPr="0053259D">
        <w:rPr>
          <w:sz w:val="28"/>
          <w:szCs w:val="28"/>
        </w:rPr>
        <w:t xml:space="preserve"> свой вклад в строительство</w:t>
      </w:r>
      <w:r w:rsidR="00926F64" w:rsidRPr="0053259D">
        <w:rPr>
          <w:sz w:val="28"/>
          <w:szCs w:val="28"/>
        </w:rPr>
        <w:t xml:space="preserve"> храма,</w:t>
      </w:r>
      <w:r w:rsidRPr="0053259D">
        <w:rPr>
          <w:sz w:val="28"/>
          <w:szCs w:val="28"/>
        </w:rPr>
        <w:t xml:space="preserve"> а </w:t>
      </w:r>
      <w:r w:rsidR="00EC2068" w:rsidRPr="0053259D">
        <w:rPr>
          <w:sz w:val="28"/>
          <w:szCs w:val="28"/>
        </w:rPr>
        <w:t xml:space="preserve">активных участников </w:t>
      </w:r>
      <w:r w:rsidRPr="0053259D">
        <w:rPr>
          <w:sz w:val="28"/>
          <w:szCs w:val="28"/>
        </w:rPr>
        <w:t>наградил</w:t>
      </w:r>
      <w:r w:rsidR="00EC2068" w:rsidRPr="0053259D">
        <w:rPr>
          <w:sz w:val="28"/>
          <w:szCs w:val="28"/>
        </w:rPr>
        <w:t xml:space="preserve"> ценными подарками, дипломами и медалями.  В мероприятии так же принял участие заместитель Главы Заинского района Петр Сергеевич </w:t>
      </w:r>
      <w:proofErr w:type="spellStart"/>
      <w:r w:rsidR="00EC2068" w:rsidRPr="0053259D">
        <w:rPr>
          <w:sz w:val="28"/>
          <w:szCs w:val="28"/>
        </w:rPr>
        <w:t>Уразайкин</w:t>
      </w:r>
      <w:proofErr w:type="spellEnd"/>
      <w:r w:rsidR="00EC2068" w:rsidRPr="0053259D">
        <w:rPr>
          <w:sz w:val="28"/>
          <w:szCs w:val="28"/>
        </w:rPr>
        <w:t>, где от имени Главы района он передал сло</w:t>
      </w:r>
      <w:r w:rsidRPr="0053259D">
        <w:rPr>
          <w:sz w:val="28"/>
          <w:szCs w:val="28"/>
        </w:rPr>
        <w:t>ва благодарности и поздравления жителям.</w:t>
      </w:r>
    </w:p>
    <w:p w:rsidR="007333C6" w:rsidRPr="0053259D" w:rsidRDefault="007333C6" w:rsidP="007333C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59D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5325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259D">
        <w:rPr>
          <w:rFonts w:ascii="Times New Roman" w:hAnsi="Times New Roman" w:cs="Times New Roman"/>
          <w:sz w:val="28"/>
          <w:szCs w:val="28"/>
        </w:rPr>
        <w:t xml:space="preserve"> хотим </w:t>
      </w:r>
      <w:r w:rsidR="00926F64" w:rsidRPr="0053259D">
        <w:rPr>
          <w:rFonts w:ascii="Times New Roman" w:eastAsia="Calibri" w:hAnsi="Times New Roman" w:cs="Times New Roman"/>
          <w:sz w:val="28"/>
          <w:szCs w:val="28"/>
        </w:rPr>
        <w:t>выразить слова благодарности Каримову</w:t>
      </w:r>
      <w:r w:rsidRPr="00532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259D">
        <w:rPr>
          <w:rFonts w:ascii="Times New Roman" w:eastAsia="Calibri" w:hAnsi="Times New Roman" w:cs="Times New Roman"/>
          <w:sz w:val="28"/>
          <w:szCs w:val="28"/>
        </w:rPr>
        <w:t>Разиф</w:t>
      </w:r>
      <w:r w:rsidR="00926F64" w:rsidRPr="0053259D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5325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259D">
        <w:rPr>
          <w:rFonts w:ascii="Times New Roman" w:eastAsia="Calibri" w:hAnsi="Times New Roman" w:cs="Times New Roman"/>
          <w:sz w:val="28"/>
          <w:szCs w:val="28"/>
        </w:rPr>
        <w:t>Галиевич</w:t>
      </w:r>
      <w:r w:rsidR="00926F64" w:rsidRPr="0053259D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5325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26F64" w:rsidRPr="0053259D">
        <w:rPr>
          <w:rFonts w:ascii="Times New Roman" w:eastAsia="Calibri" w:hAnsi="Times New Roman" w:cs="Times New Roman"/>
          <w:sz w:val="28"/>
          <w:szCs w:val="28"/>
        </w:rPr>
        <w:t xml:space="preserve">Вам Петр Сергеевич, </w:t>
      </w:r>
      <w:r w:rsidRPr="0053259D">
        <w:rPr>
          <w:rFonts w:ascii="Times New Roman" w:eastAsia="Calibri" w:hAnsi="Times New Roman" w:cs="Times New Roman"/>
          <w:sz w:val="28"/>
          <w:szCs w:val="28"/>
        </w:rPr>
        <w:t>Руководителю Исполнительного комитета ЗМР  за  те программы в которых наше поселение участвует, пожелать всем продуктивной и результативной работы направленной на улучшение уровня и качества жителей нашего поселения.</w:t>
      </w:r>
    </w:p>
    <w:p w:rsidR="00815601" w:rsidRPr="0053259D" w:rsidRDefault="00926F64" w:rsidP="000F4CCD">
      <w:pPr>
        <w:pStyle w:val="a6"/>
        <w:shd w:val="clear" w:color="auto" w:fill="FFFFFF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53259D">
        <w:rPr>
          <w:color w:val="000000"/>
          <w:sz w:val="28"/>
          <w:szCs w:val="28"/>
        </w:rPr>
        <w:t>Х</w:t>
      </w:r>
      <w:r w:rsidR="00815601" w:rsidRPr="0053259D">
        <w:rPr>
          <w:color w:val="000000"/>
          <w:sz w:val="28"/>
          <w:szCs w:val="28"/>
        </w:rPr>
        <w:t xml:space="preserve">очется отметить, что все, что было сделано на территории сельского поселения - это итог совместных усилий администрации Заинского района, предприятий, организаций и учреждений, расположенных на территории Заинского муниципального района, а </w:t>
      </w:r>
      <w:r w:rsidR="003230CB" w:rsidRPr="0053259D">
        <w:rPr>
          <w:color w:val="000000"/>
          <w:sz w:val="28"/>
          <w:szCs w:val="28"/>
        </w:rPr>
        <w:t>также жителей</w:t>
      </w:r>
      <w:r w:rsidR="00815601" w:rsidRPr="0053259D">
        <w:rPr>
          <w:color w:val="000000"/>
          <w:sz w:val="28"/>
          <w:szCs w:val="28"/>
        </w:rPr>
        <w:t xml:space="preserve"> села.</w:t>
      </w:r>
      <w:r w:rsidR="00263219" w:rsidRPr="0053259D">
        <w:rPr>
          <w:color w:val="000000"/>
          <w:sz w:val="28"/>
          <w:szCs w:val="28"/>
        </w:rPr>
        <w:t xml:space="preserve"> </w:t>
      </w:r>
    </w:p>
    <w:p w:rsidR="00574C00" w:rsidRPr="0053259D" w:rsidRDefault="00574C00" w:rsidP="003F574E">
      <w:pPr>
        <w:pStyle w:val="a6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000000"/>
          <w:sz w:val="28"/>
          <w:szCs w:val="28"/>
        </w:rPr>
      </w:pPr>
      <w:r w:rsidRPr="0053259D">
        <w:rPr>
          <w:color w:val="000000"/>
          <w:sz w:val="28"/>
          <w:szCs w:val="28"/>
        </w:rPr>
        <w:t>Уважаемые жители поселения!</w:t>
      </w:r>
    </w:p>
    <w:p w:rsidR="00574C00" w:rsidRPr="0053259D" w:rsidRDefault="000671D2" w:rsidP="000F4CC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3259D">
        <w:rPr>
          <w:color w:val="000000"/>
          <w:sz w:val="28"/>
          <w:szCs w:val="28"/>
        </w:rPr>
        <w:t>Мы</w:t>
      </w:r>
      <w:r w:rsidR="00574C00" w:rsidRPr="0053259D">
        <w:rPr>
          <w:color w:val="000000"/>
          <w:sz w:val="28"/>
          <w:szCs w:val="28"/>
        </w:rPr>
        <w:t xml:space="preserve"> очень благодарен</w:t>
      </w:r>
      <w:r w:rsidRPr="0053259D">
        <w:rPr>
          <w:color w:val="000000"/>
          <w:sz w:val="28"/>
          <w:szCs w:val="28"/>
        </w:rPr>
        <w:t>ы</w:t>
      </w:r>
      <w:r w:rsidR="00574C00" w:rsidRPr="0053259D">
        <w:rPr>
          <w:color w:val="000000"/>
          <w:sz w:val="28"/>
          <w:szCs w:val="28"/>
        </w:rPr>
        <w:t xml:space="preserve"> всем за поддержку, инициативность и неравнодушие, за ваши советы и предложения. </w:t>
      </w:r>
      <w:r w:rsidR="00574C00" w:rsidRPr="0053259D">
        <w:rPr>
          <w:sz w:val="28"/>
          <w:szCs w:val="28"/>
        </w:rPr>
        <w:t>Развитие нашего поселения – это итог нашей совместной деятельности, основная цель которой – повышение уровня благосостояния жителей.</w:t>
      </w:r>
    </w:p>
    <w:p w:rsidR="004E4F0A" w:rsidRPr="0053259D" w:rsidRDefault="004E4F0A" w:rsidP="003F57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C00" w:rsidRPr="0053259D" w:rsidRDefault="000671D2" w:rsidP="003F574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3259D">
        <w:rPr>
          <w:rFonts w:ascii="Times New Roman" w:eastAsia="Calibri" w:hAnsi="Times New Roman" w:cs="Times New Roman"/>
          <w:b/>
          <w:i/>
          <w:sz w:val="28"/>
          <w:szCs w:val="28"/>
        </w:rPr>
        <w:t>Слайд 2</w:t>
      </w:r>
      <w:r w:rsidR="00926F64" w:rsidRPr="0053259D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Pr="0053259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574C00" w:rsidRPr="0053259D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65B7B" w:rsidRPr="0053259D" w:rsidRDefault="00574C00" w:rsidP="003F574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259D">
        <w:rPr>
          <w:rFonts w:ascii="Times New Roman" w:hAnsi="Times New Roman" w:cs="Times New Roman"/>
          <w:sz w:val="28"/>
          <w:szCs w:val="28"/>
        </w:rPr>
        <w:t>Игътибарагыз</w:t>
      </w:r>
      <w:proofErr w:type="spellEnd"/>
      <w:r w:rsidRPr="0053259D">
        <w:rPr>
          <w:rFonts w:ascii="Times New Roman" w:hAnsi="Times New Roman" w:cs="Times New Roman"/>
          <w:sz w:val="28"/>
          <w:szCs w:val="28"/>
        </w:rPr>
        <w:t xml:space="preserve"> </w:t>
      </w:r>
      <w:r w:rsidR="008F2154" w:rsidRPr="0053259D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53259D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5325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259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F2154" w:rsidRPr="0053259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3259D">
        <w:rPr>
          <w:rFonts w:ascii="Times New Roman" w:hAnsi="Times New Roman" w:cs="Times New Roman"/>
          <w:sz w:val="28"/>
          <w:szCs w:val="28"/>
        </w:rPr>
        <w:t>хм</w:t>
      </w:r>
      <w:r w:rsidR="008F2154" w:rsidRPr="0053259D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53259D">
        <w:rPr>
          <w:rFonts w:ascii="Times New Roman" w:hAnsi="Times New Roman" w:cs="Times New Roman"/>
          <w:sz w:val="28"/>
          <w:szCs w:val="28"/>
        </w:rPr>
        <w:t>т.</w:t>
      </w:r>
    </w:p>
    <w:p w:rsidR="00957ED7" w:rsidRPr="0053259D" w:rsidRDefault="00957ED7" w:rsidP="003F574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57ED7" w:rsidRPr="0053259D" w:rsidRDefault="00957ED7" w:rsidP="0044708B">
      <w:pPr>
        <w:spacing w:after="0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57ED7" w:rsidRPr="0053259D" w:rsidSect="00364133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19B"/>
    <w:multiLevelType w:val="hybridMultilevel"/>
    <w:tmpl w:val="5E34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16B3"/>
    <w:multiLevelType w:val="hybridMultilevel"/>
    <w:tmpl w:val="354069A0"/>
    <w:lvl w:ilvl="0" w:tplc="BF0240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>
    <w:nsid w:val="1CBA3E7A"/>
    <w:multiLevelType w:val="hybridMultilevel"/>
    <w:tmpl w:val="1DB406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AD364C"/>
    <w:multiLevelType w:val="hybridMultilevel"/>
    <w:tmpl w:val="3970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15A3"/>
    <w:multiLevelType w:val="hybridMultilevel"/>
    <w:tmpl w:val="99CA5B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04435"/>
    <w:multiLevelType w:val="hybridMultilevel"/>
    <w:tmpl w:val="15B03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17"/>
    <w:rsid w:val="00022854"/>
    <w:rsid w:val="00024F81"/>
    <w:rsid w:val="000359F1"/>
    <w:rsid w:val="00041A58"/>
    <w:rsid w:val="000541C7"/>
    <w:rsid w:val="000671D2"/>
    <w:rsid w:val="00072E9C"/>
    <w:rsid w:val="000858BF"/>
    <w:rsid w:val="00087D45"/>
    <w:rsid w:val="000949FC"/>
    <w:rsid w:val="000B542C"/>
    <w:rsid w:val="000C245F"/>
    <w:rsid w:val="000C6413"/>
    <w:rsid w:val="000D154D"/>
    <w:rsid w:val="000D4F97"/>
    <w:rsid w:val="000E228C"/>
    <w:rsid w:val="000F10C2"/>
    <w:rsid w:val="000F4CCD"/>
    <w:rsid w:val="00101D7D"/>
    <w:rsid w:val="001101FA"/>
    <w:rsid w:val="00117A4F"/>
    <w:rsid w:val="00120137"/>
    <w:rsid w:val="00141456"/>
    <w:rsid w:val="00146DD3"/>
    <w:rsid w:val="00150B1D"/>
    <w:rsid w:val="0015318A"/>
    <w:rsid w:val="001672CA"/>
    <w:rsid w:val="00171302"/>
    <w:rsid w:val="00187B31"/>
    <w:rsid w:val="00196081"/>
    <w:rsid w:val="001B2CCB"/>
    <w:rsid w:val="001B4377"/>
    <w:rsid w:val="001C3148"/>
    <w:rsid w:val="001C3348"/>
    <w:rsid w:val="001E3647"/>
    <w:rsid w:val="001E4191"/>
    <w:rsid w:val="001E64A1"/>
    <w:rsid w:val="00200D6F"/>
    <w:rsid w:val="002012FA"/>
    <w:rsid w:val="002157AB"/>
    <w:rsid w:val="00252D02"/>
    <w:rsid w:val="0025546E"/>
    <w:rsid w:val="0026074E"/>
    <w:rsid w:val="00263219"/>
    <w:rsid w:val="00263447"/>
    <w:rsid w:val="00265B7B"/>
    <w:rsid w:val="00266D84"/>
    <w:rsid w:val="0028310D"/>
    <w:rsid w:val="002C5DCE"/>
    <w:rsid w:val="002E7187"/>
    <w:rsid w:val="002F1AC1"/>
    <w:rsid w:val="002F4FB0"/>
    <w:rsid w:val="00303DFA"/>
    <w:rsid w:val="00305BC6"/>
    <w:rsid w:val="0030633E"/>
    <w:rsid w:val="00317B27"/>
    <w:rsid w:val="00320EBC"/>
    <w:rsid w:val="003230CB"/>
    <w:rsid w:val="00335148"/>
    <w:rsid w:val="00354E87"/>
    <w:rsid w:val="00364133"/>
    <w:rsid w:val="00370FDC"/>
    <w:rsid w:val="0037610E"/>
    <w:rsid w:val="003904D3"/>
    <w:rsid w:val="003A0BB1"/>
    <w:rsid w:val="003D14A5"/>
    <w:rsid w:val="003D7B1E"/>
    <w:rsid w:val="003E120C"/>
    <w:rsid w:val="003E300E"/>
    <w:rsid w:val="003E7389"/>
    <w:rsid w:val="003F1C33"/>
    <w:rsid w:val="003F574E"/>
    <w:rsid w:val="003F7DFF"/>
    <w:rsid w:val="00402F33"/>
    <w:rsid w:val="00406ECF"/>
    <w:rsid w:val="00417EC7"/>
    <w:rsid w:val="00422432"/>
    <w:rsid w:val="00423732"/>
    <w:rsid w:val="00425B65"/>
    <w:rsid w:val="0043164F"/>
    <w:rsid w:val="00445D1E"/>
    <w:rsid w:val="0044708B"/>
    <w:rsid w:val="00453172"/>
    <w:rsid w:val="00456494"/>
    <w:rsid w:val="004628EA"/>
    <w:rsid w:val="0047466D"/>
    <w:rsid w:val="00480E0F"/>
    <w:rsid w:val="004814BA"/>
    <w:rsid w:val="00482973"/>
    <w:rsid w:val="00484E96"/>
    <w:rsid w:val="004918CD"/>
    <w:rsid w:val="00492EB2"/>
    <w:rsid w:val="00495DC5"/>
    <w:rsid w:val="004A0E7D"/>
    <w:rsid w:val="004C6367"/>
    <w:rsid w:val="004D1462"/>
    <w:rsid w:val="004E4F0A"/>
    <w:rsid w:val="004E75B5"/>
    <w:rsid w:val="004F2C73"/>
    <w:rsid w:val="004F604A"/>
    <w:rsid w:val="005018CD"/>
    <w:rsid w:val="00515225"/>
    <w:rsid w:val="0052786B"/>
    <w:rsid w:val="0053259D"/>
    <w:rsid w:val="00543D6E"/>
    <w:rsid w:val="0054465A"/>
    <w:rsid w:val="005477CD"/>
    <w:rsid w:val="00553ABA"/>
    <w:rsid w:val="00554C7A"/>
    <w:rsid w:val="005612E9"/>
    <w:rsid w:val="00574C00"/>
    <w:rsid w:val="005773F1"/>
    <w:rsid w:val="00584B27"/>
    <w:rsid w:val="00585B77"/>
    <w:rsid w:val="00591CAF"/>
    <w:rsid w:val="005C5992"/>
    <w:rsid w:val="005D73C6"/>
    <w:rsid w:val="005F7865"/>
    <w:rsid w:val="006078F8"/>
    <w:rsid w:val="00607C67"/>
    <w:rsid w:val="00645E63"/>
    <w:rsid w:val="00652404"/>
    <w:rsid w:val="00671FED"/>
    <w:rsid w:val="006811A4"/>
    <w:rsid w:val="006844E4"/>
    <w:rsid w:val="006973C3"/>
    <w:rsid w:val="006B4213"/>
    <w:rsid w:val="006B596B"/>
    <w:rsid w:val="006D2222"/>
    <w:rsid w:val="006E1D16"/>
    <w:rsid w:val="006F2CCD"/>
    <w:rsid w:val="007333C6"/>
    <w:rsid w:val="00736C83"/>
    <w:rsid w:val="00737AC8"/>
    <w:rsid w:val="00742FBE"/>
    <w:rsid w:val="00756102"/>
    <w:rsid w:val="007569A8"/>
    <w:rsid w:val="00760053"/>
    <w:rsid w:val="0076085B"/>
    <w:rsid w:val="007613EE"/>
    <w:rsid w:val="007639C3"/>
    <w:rsid w:val="00771453"/>
    <w:rsid w:val="00787BC9"/>
    <w:rsid w:val="007923BE"/>
    <w:rsid w:val="007A7FD8"/>
    <w:rsid w:val="00803027"/>
    <w:rsid w:val="0080395F"/>
    <w:rsid w:val="00803B3B"/>
    <w:rsid w:val="00806061"/>
    <w:rsid w:val="00810A30"/>
    <w:rsid w:val="008124EC"/>
    <w:rsid w:val="00815601"/>
    <w:rsid w:val="0083040C"/>
    <w:rsid w:val="008663AE"/>
    <w:rsid w:val="00895364"/>
    <w:rsid w:val="008C0144"/>
    <w:rsid w:val="008C124A"/>
    <w:rsid w:val="008C4C35"/>
    <w:rsid w:val="008D3DD3"/>
    <w:rsid w:val="008D5D21"/>
    <w:rsid w:val="008F1535"/>
    <w:rsid w:val="008F2154"/>
    <w:rsid w:val="008F5CFF"/>
    <w:rsid w:val="00926F64"/>
    <w:rsid w:val="00927C61"/>
    <w:rsid w:val="0093619B"/>
    <w:rsid w:val="00936FB8"/>
    <w:rsid w:val="00945BD6"/>
    <w:rsid w:val="00957ED7"/>
    <w:rsid w:val="009610F1"/>
    <w:rsid w:val="009620DB"/>
    <w:rsid w:val="00971F90"/>
    <w:rsid w:val="00981FE4"/>
    <w:rsid w:val="00986A81"/>
    <w:rsid w:val="009A215C"/>
    <w:rsid w:val="009A64AB"/>
    <w:rsid w:val="009B53F1"/>
    <w:rsid w:val="009B6ED8"/>
    <w:rsid w:val="009C0AE1"/>
    <w:rsid w:val="009C180D"/>
    <w:rsid w:val="009D1DE2"/>
    <w:rsid w:val="009D372D"/>
    <w:rsid w:val="009E2AD7"/>
    <w:rsid w:val="009F3767"/>
    <w:rsid w:val="00A14B93"/>
    <w:rsid w:val="00A251A3"/>
    <w:rsid w:val="00A32ED8"/>
    <w:rsid w:val="00A436A4"/>
    <w:rsid w:val="00A457AD"/>
    <w:rsid w:val="00A734C6"/>
    <w:rsid w:val="00A80300"/>
    <w:rsid w:val="00A8145F"/>
    <w:rsid w:val="00A86CC1"/>
    <w:rsid w:val="00A90CC4"/>
    <w:rsid w:val="00A917E1"/>
    <w:rsid w:val="00A939C4"/>
    <w:rsid w:val="00A9626C"/>
    <w:rsid w:val="00AA2DE5"/>
    <w:rsid w:val="00AB548E"/>
    <w:rsid w:val="00AC0426"/>
    <w:rsid w:val="00AC779F"/>
    <w:rsid w:val="00B00C51"/>
    <w:rsid w:val="00B04B3E"/>
    <w:rsid w:val="00B14305"/>
    <w:rsid w:val="00B147DA"/>
    <w:rsid w:val="00B223EE"/>
    <w:rsid w:val="00B258C9"/>
    <w:rsid w:val="00B25D61"/>
    <w:rsid w:val="00B30110"/>
    <w:rsid w:val="00B54B5B"/>
    <w:rsid w:val="00B66AB9"/>
    <w:rsid w:val="00B75C9A"/>
    <w:rsid w:val="00B81E19"/>
    <w:rsid w:val="00B860A5"/>
    <w:rsid w:val="00B91C74"/>
    <w:rsid w:val="00BB4498"/>
    <w:rsid w:val="00BB70E6"/>
    <w:rsid w:val="00BE55B6"/>
    <w:rsid w:val="00BF3F96"/>
    <w:rsid w:val="00C00E98"/>
    <w:rsid w:val="00C31DA5"/>
    <w:rsid w:val="00C33FAD"/>
    <w:rsid w:val="00C765D4"/>
    <w:rsid w:val="00C93132"/>
    <w:rsid w:val="00CA028E"/>
    <w:rsid w:val="00CA0E80"/>
    <w:rsid w:val="00CA6517"/>
    <w:rsid w:val="00CA7E33"/>
    <w:rsid w:val="00CB118D"/>
    <w:rsid w:val="00CB517F"/>
    <w:rsid w:val="00CC0708"/>
    <w:rsid w:val="00CC07B2"/>
    <w:rsid w:val="00CC0C52"/>
    <w:rsid w:val="00CC344A"/>
    <w:rsid w:val="00D10509"/>
    <w:rsid w:val="00D15A89"/>
    <w:rsid w:val="00D21839"/>
    <w:rsid w:val="00D27972"/>
    <w:rsid w:val="00D5735A"/>
    <w:rsid w:val="00D65BBA"/>
    <w:rsid w:val="00D66556"/>
    <w:rsid w:val="00D6771B"/>
    <w:rsid w:val="00D8082D"/>
    <w:rsid w:val="00DA02EC"/>
    <w:rsid w:val="00DA617C"/>
    <w:rsid w:val="00DB31EF"/>
    <w:rsid w:val="00DD483A"/>
    <w:rsid w:val="00DE4461"/>
    <w:rsid w:val="00DE53CC"/>
    <w:rsid w:val="00DF3996"/>
    <w:rsid w:val="00E12388"/>
    <w:rsid w:val="00E12E83"/>
    <w:rsid w:val="00E13AA8"/>
    <w:rsid w:val="00E1469C"/>
    <w:rsid w:val="00E246AA"/>
    <w:rsid w:val="00E25F99"/>
    <w:rsid w:val="00E26A78"/>
    <w:rsid w:val="00E31C39"/>
    <w:rsid w:val="00E4205D"/>
    <w:rsid w:val="00E42705"/>
    <w:rsid w:val="00E428BD"/>
    <w:rsid w:val="00E43DA3"/>
    <w:rsid w:val="00E70C21"/>
    <w:rsid w:val="00E7603D"/>
    <w:rsid w:val="00E7795D"/>
    <w:rsid w:val="00E8561D"/>
    <w:rsid w:val="00E96940"/>
    <w:rsid w:val="00EC0F56"/>
    <w:rsid w:val="00EC2068"/>
    <w:rsid w:val="00ED0DC7"/>
    <w:rsid w:val="00ED7984"/>
    <w:rsid w:val="00EE28CB"/>
    <w:rsid w:val="00EE357B"/>
    <w:rsid w:val="00EE3BC5"/>
    <w:rsid w:val="00EF6302"/>
    <w:rsid w:val="00F012CA"/>
    <w:rsid w:val="00F1115D"/>
    <w:rsid w:val="00F15AFE"/>
    <w:rsid w:val="00F25409"/>
    <w:rsid w:val="00F25539"/>
    <w:rsid w:val="00F577D5"/>
    <w:rsid w:val="00F625FE"/>
    <w:rsid w:val="00F646B9"/>
    <w:rsid w:val="00F7559C"/>
    <w:rsid w:val="00F81CEE"/>
    <w:rsid w:val="00F906F9"/>
    <w:rsid w:val="00F96CC3"/>
    <w:rsid w:val="00FA0AC1"/>
    <w:rsid w:val="00FB139E"/>
    <w:rsid w:val="00FB5FB1"/>
    <w:rsid w:val="00FC0889"/>
    <w:rsid w:val="00FC1456"/>
    <w:rsid w:val="00FC6C17"/>
    <w:rsid w:val="00FD253E"/>
    <w:rsid w:val="00FD43EF"/>
    <w:rsid w:val="00FE2F21"/>
    <w:rsid w:val="00FE4A29"/>
    <w:rsid w:val="00F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3E"/>
  </w:style>
  <w:style w:type="paragraph" w:styleId="2">
    <w:name w:val="heading 2"/>
    <w:basedOn w:val="a"/>
    <w:link w:val="20"/>
    <w:uiPriority w:val="9"/>
    <w:qFormat/>
    <w:rsid w:val="004F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3E"/>
    <w:pPr>
      <w:ind w:left="720"/>
      <w:contextualSpacing/>
    </w:pPr>
  </w:style>
  <w:style w:type="table" w:styleId="a4">
    <w:name w:val="Table Grid"/>
    <w:basedOn w:val="a1"/>
    <w:rsid w:val="00FD2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char">
    <w:name w:val="dash041e__0431__044b__0447__043d__044b__0439____char__char"/>
    <w:rsid w:val="00FD253E"/>
  </w:style>
  <w:style w:type="paragraph" w:customStyle="1" w:styleId="3">
    <w:name w:val="Абзац списка3"/>
    <w:basedOn w:val="a"/>
    <w:rsid w:val="00FD253E"/>
    <w:pPr>
      <w:ind w:left="720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228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28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F6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F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51A3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30633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Знак Знак1 Знак Знак"/>
    <w:basedOn w:val="a"/>
    <w:rsid w:val="008D5D2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dash041e0431044b0447043d044b0439char1">
    <w:name w:val="dash041e_0431_044b_0447_043d_044b_0439__char1"/>
    <w:rsid w:val="001672CA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table" w:customStyle="1" w:styleId="11">
    <w:name w:val="Сетка таблицы1"/>
    <w:basedOn w:val="a1"/>
    <w:next w:val="a4"/>
    <w:uiPriority w:val="39"/>
    <w:rsid w:val="00544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Венера Миндаровна</dc:creator>
  <cp:lastModifiedBy>я</cp:lastModifiedBy>
  <cp:revision>2</cp:revision>
  <cp:lastPrinted>2022-08-15T05:23:00Z</cp:lastPrinted>
  <dcterms:created xsi:type="dcterms:W3CDTF">2022-08-17T08:46:00Z</dcterms:created>
  <dcterms:modified xsi:type="dcterms:W3CDTF">2022-08-17T08:46:00Z</dcterms:modified>
</cp:coreProperties>
</file>