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7" w:type="dxa"/>
        <w:tblInd w:w="108" w:type="dxa"/>
        <w:tblLook w:val="01E0" w:firstRow="1" w:lastRow="1" w:firstColumn="1" w:lastColumn="1" w:noHBand="0" w:noVBand="0"/>
      </w:tblPr>
      <w:tblGrid>
        <w:gridCol w:w="4456"/>
        <w:gridCol w:w="1327"/>
        <w:gridCol w:w="3864"/>
      </w:tblGrid>
      <w:tr w:rsidR="00493A11" w:rsidRPr="00493A11" w:rsidTr="0065769D">
        <w:trPr>
          <w:trHeight w:val="950"/>
        </w:trPr>
        <w:tc>
          <w:tcPr>
            <w:tcW w:w="4456" w:type="dxa"/>
            <w:shd w:val="clear" w:color="auto" w:fill="auto"/>
          </w:tcPr>
          <w:p w:rsidR="00493A11" w:rsidRPr="00493A11" w:rsidRDefault="00493A11" w:rsidP="0049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11">
              <w:rPr>
                <w:rFonts w:ascii="Times New Roman" w:eastAsia="Calibri" w:hAnsi="Times New Roman" w:cs="Times New Roman"/>
                <w:bCs/>
                <w:smallCaps/>
                <w:spacing w:val="5"/>
                <w:sz w:val="24"/>
                <w:szCs w:val="24"/>
                <w:lang w:eastAsia="ru-RU"/>
              </w:rPr>
              <w:t>ИСПОЛНИТЕЛЬНЫЙ КОМИТЕТ ГУЛКИНСКОГО СЕЛЬСКОГО ПОСЕЛЕНИЯ ЗАИНСКОГО МУНИЦИПАЛЬНОГО РАЙОНА РЕСПУБЛИКИ ТАТАРСТАН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493A11" w:rsidRPr="00493A11" w:rsidRDefault="00493A11" w:rsidP="0049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B095DA5" wp14:editId="515A54D6">
                  <wp:extent cx="704850" cy="876300"/>
                  <wp:effectExtent l="0" t="0" r="0" b="0"/>
                  <wp:docPr id="2" name="Рисунок 2" descr="для бла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для бла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4" w:type="dxa"/>
            <w:shd w:val="clear" w:color="auto" w:fill="auto"/>
          </w:tcPr>
          <w:p w:rsidR="00493A11" w:rsidRPr="00493A11" w:rsidRDefault="00493A11" w:rsidP="00493A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mallCaps/>
                <w:spacing w:val="5"/>
                <w:sz w:val="24"/>
                <w:szCs w:val="24"/>
                <w:lang w:eastAsia="ru-RU"/>
              </w:rPr>
            </w:pPr>
            <w:r w:rsidRPr="00493A11">
              <w:rPr>
                <w:rFonts w:ascii="Times New Roman" w:eastAsia="Calibri" w:hAnsi="Times New Roman" w:cs="Times New Roman"/>
                <w:bCs/>
                <w:smallCaps/>
                <w:spacing w:val="5"/>
                <w:sz w:val="24"/>
                <w:szCs w:val="24"/>
                <w:lang w:val="tt-RU" w:eastAsia="ru-RU"/>
              </w:rPr>
              <w:t>ТАТАРСТАН РЕСПУБЛИКАСЫ ЗӘЙ МУНИЦИПАЛЬ РАЙОНЫ ГУЛКИН АВЫЛ ҖИРЛЕГЕ БАШКАРМА КОМИТЕТЫ</w:t>
            </w:r>
          </w:p>
          <w:p w:rsidR="00493A11" w:rsidRPr="00493A11" w:rsidRDefault="00493A11" w:rsidP="0049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A11" w:rsidRPr="00493A11" w:rsidTr="0065769D">
        <w:trPr>
          <w:trHeight w:hRule="exact" w:val="80"/>
        </w:trPr>
        <w:tc>
          <w:tcPr>
            <w:tcW w:w="9647" w:type="dxa"/>
            <w:gridSpan w:val="3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493A11" w:rsidRPr="00493A11" w:rsidRDefault="00493A11" w:rsidP="00493A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3A11" w:rsidRPr="00493A11" w:rsidRDefault="00493A11" w:rsidP="00493A11">
      <w:pPr>
        <w:spacing w:after="0" w:line="240" w:lineRule="auto"/>
        <w:ind w:right="-464"/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</w:pPr>
      <w:r w:rsidRPr="00493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Pr="00493A1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                                                                КАРАР</w:t>
      </w:r>
    </w:p>
    <w:p w:rsidR="00334E9C" w:rsidRPr="00493A11" w:rsidRDefault="00493A11" w:rsidP="00493A11">
      <w:pPr>
        <w:pStyle w:val="a3"/>
        <w:rPr>
          <w:rFonts w:ascii="Times New Roman" w:hAnsi="Times New Roman" w:cs="Times New Roman"/>
          <w:b/>
          <w:sz w:val="32"/>
          <w:szCs w:val="28"/>
        </w:rPr>
      </w:pPr>
      <w:r w:rsidRPr="00493A11">
        <w:rPr>
          <w:rFonts w:ascii="Times New Roman" w:eastAsia="Times New Roman" w:hAnsi="Times New Roman" w:cs="Times New Roman"/>
          <w:b/>
          <w:sz w:val="28"/>
          <w:szCs w:val="24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val="tt-RU" w:eastAsia="ru-RU"/>
        </w:rPr>
        <w:t xml:space="preserve">        </w:t>
      </w:r>
      <w:r w:rsidRPr="00493A11">
        <w:rPr>
          <w:rFonts w:ascii="Times New Roman" w:eastAsia="Times New Roman" w:hAnsi="Times New Roman" w:cs="Times New Roman"/>
          <w:b/>
          <w:sz w:val="28"/>
          <w:szCs w:val="24"/>
          <w:lang w:val="tt-RU" w:eastAsia="ru-RU"/>
        </w:rPr>
        <w:t>№1</w:t>
      </w:r>
      <w:r>
        <w:rPr>
          <w:rFonts w:ascii="Times New Roman" w:eastAsia="Times New Roman" w:hAnsi="Times New Roman" w:cs="Times New Roman"/>
          <w:b/>
          <w:sz w:val="28"/>
          <w:szCs w:val="24"/>
          <w:lang w:val="tt-RU" w:eastAsia="ru-RU"/>
        </w:rPr>
        <w:t>4</w:t>
      </w:r>
      <w:r w:rsidRPr="00493A11">
        <w:rPr>
          <w:rFonts w:ascii="Times New Roman" w:eastAsia="Times New Roman" w:hAnsi="Times New Roman" w:cs="Times New Roman"/>
          <w:b/>
          <w:sz w:val="28"/>
          <w:szCs w:val="24"/>
          <w:lang w:val="tt-RU"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4"/>
          <w:lang w:val="tt-RU" w:eastAsia="ru-RU"/>
        </w:rPr>
        <w:t xml:space="preserve">                        22.10</w:t>
      </w:r>
      <w:r w:rsidRPr="00493A11">
        <w:rPr>
          <w:rFonts w:ascii="Times New Roman" w:eastAsia="Times New Roman" w:hAnsi="Times New Roman" w:cs="Times New Roman"/>
          <w:b/>
          <w:sz w:val="28"/>
          <w:szCs w:val="24"/>
          <w:lang w:val="tt-RU"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4"/>
          <w:lang w:val="tt-RU" w:eastAsia="ru-RU"/>
        </w:rPr>
        <w:t>2021г.</w:t>
      </w:r>
    </w:p>
    <w:p w:rsidR="00493A11" w:rsidRPr="00493A11" w:rsidRDefault="00493A11" w:rsidP="00334E9C">
      <w:pPr>
        <w:pStyle w:val="a3"/>
        <w:ind w:right="4535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334E9C" w:rsidRDefault="000D7A8C" w:rsidP="00334E9C">
      <w:pPr>
        <w:pStyle w:val="a3"/>
        <w:ind w:right="45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7A8C">
        <w:rPr>
          <w:rFonts w:ascii="Times New Roman" w:hAnsi="Times New Roman" w:cs="Times New Roman"/>
          <w:b/>
          <w:sz w:val="28"/>
          <w:szCs w:val="28"/>
        </w:rPr>
        <w:t>Об утвер</w:t>
      </w:r>
      <w:r>
        <w:rPr>
          <w:rFonts w:ascii="Times New Roman" w:hAnsi="Times New Roman" w:cs="Times New Roman"/>
          <w:b/>
          <w:sz w:val="28"/>
          <w:szCs w:val="28"/>
        </w:rPr>
        <w:t>ждении муниципальной программы и</w:t>
      </w:r>
      <w:r w:rsidRPr="000D7A8C">
        <w:rPr>
          <w:rFonts w:ascii="Times New Roman" w:hAnsi="Times New Roman" w:cs="Times New Roman"/>
          <w:b/>
          <w:sz w:val="28"/>
          <w:szCs w:val="28"/>
        </w:rPr>
        <w:t xml:space="preserve">спользование и охрана земель </w:t>
      </w:r>
      <w:proofErr w:type="spellStart"/>
      <w:r w:rsidR="007F50AC">
        <w:rPr>
          <w:rFonts w:ascii="Times New Roman" w:hAnsi="Times New Roman" w:cs="Times New Roman"/>
          <w:b/>
          <w:sz w:val="28"/>
          <w:szCs w:val="28"/>
        </w:rPr>
        <w:t>Гулькинского</w:t>
      </w:r>
      <w:proofErr w:type="spellEnd"/>
      <w:r w:rsidRPr="000D7A8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Заинского</w:t>
      </w:r>
      <w:r w:rsidRPr="000D7A8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Республ</w:t>
      </w:r>
      <w:r>
        <w:rPr>
          <w:rFonts w:ascii="Times New Roman" w:hAnsi="Times New Roman" w:cs="Times New Roman"/>
          <w:b/>
          <w:sz w:val="28"/>
          <w:szCs w:val="28"/>
        </w:rPr>
        <w:t>ики Татарстан на 2021-2023 годы</w:t>
      </w:r>
    </w:p>
    <w:p w:rsidR="000D7A8C" w:rsidRDefault="000D7A8C" w:rsidP="00334E9C">
      <w:pPr>
        <w:pStyle w:val="a3"/>
        <w:ind w:right="453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21FF" w:rsidRDefault="000D7A8C" w:rsidP="001374BC">
      <w:pPr>
        <w:pStyle w:val="a3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7A8C">
        <w:rPr>
          <w:rFonts w:ascii="Times New Roman" w:hAnsi="Times New Roman" w:cs="Times New Roman"/>
          <w:sz w:val="28"/>
          <w:szCs w:val="28"/>
        </w:rPr>
        <w:t xml:space="preserve">В целях осуществления охраны земель на территории </w:t>
      </w:r>
      <w:proofErr w:type="spellStart"/>
      <w:r w:rsidR="007F50AC">
        <w:rPr>
          <w:rFonts w:ascii="Times New Roman" w:hAnsi="Times New Roman" w:cs="Times New Roman"/>
          <w:sz w:val="28"/>
          <w:szCs w:val="28"/>
        </w:rPr>
        <w:t>Гулькинского</w:t>
      </w:r>
      <w:proofErr w:type="spellEnd"/>
      <w:r w:rsidR="007F50AC">
        <w:rPr>
          <w:rFonts w:ascii="Times New Roman" w:hAnsi="Times New Roman" w:cs="Times New Roman"/>
          <w:sz w:val="28"/>
          <w:szCs w:val="28"/>
        </w:rPr>
        <w:t xml:space="preserve"> </w:t>
      </w:r>
      <w:r w:rsidRPr="000D7A8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Заинского</w:t>
      </w:r>
      <w:r w:rsidRPr="000D7A8C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Татарстан, в соответствии со ст.</w:t>
      </w:r>
      <w:r w:rsidR="00A15FD3">
        <w:rPr>
          <w:rFonts w:ascii="Times New Roman" w:hAnsi="Times New Roman" w:cs="Times New Roman"/>
          <w:sz w:val="28"/>
          <w:szCs w:val="28"/>
        </w:rPr>
        <w:t xml:space="preserve"> </w:t>
      </w:r>
      <w:r w:rsidRPr="000D7A8C">
        <w:rPr>
          <w:rFonts w:ascii="Times New Roman" w:hAnsi="Times New Roman" w:cs="Times New Roman"/>
          <w:sz w:val="28"/>
          <w:szCs w:val="28"/>
        </w:rPr>
        <w:t>ст. 11 , 13 Земельного кодекса Российской Федерации ,</w:t>
      </w:r>
      <w:r w:rsidR="001374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6 октября </w:t>
      </w:r>
      <w:r w:rsidRPr="000D7A8C">
        <w:rPr>
          <w:rFonts w:ascii="Times New Roman" w:hAnsi="Times New Roman" w:cs="Times New Roman"/>
          <w:sz w:val="28"/>
          <w:szCs w:val="28"/>
        </w:rPr>
        <w:t>2003</w:t>
      </w:r>
      <w:r>
        <w:rPr>
          <w:rFonts w:ascii="Times New Roman" w:hAnsi="Times New Roman" w:cs="Times New Roman"/>
          <w:sz w:val="28"/>
          <w:szCs w:val="28"/>
        </w:rPr>
        <w:t>г. № 131-ФЗ «</w:t>
      </w:r>
      <w:r w:rsidRPr="000D7A8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Федерации»,</w:t>
      </w:r>
      <w:r w:rsidRPr="000D7A8C">
        <w:rPr>
          <w:rFonts w:ascii="Times New Roman" w:hAnsi="Times New Roman" w:cs="Times New Roman"/>
          <w:sz w:val="28"/>
          <w:szCs w:val="28"/>
        </w:rPr>
        <w:t xml:space="preserve"> </w:t>
      </w:r>
      <w:r w:rsidR="001374BC" w:rsidRPr="001374BC">
        <w:rPr>
          <w:rFonts w:ascii="Times New Roman" w:hAnsi="Times New Roman" w:cs="Times New Roman"/>
          <w:sz w:val="28"/>
          <w:szCs w:val="28"/>
        </w:rPr>
        <w:t>Закон</w:t>
      </w:r>
      <w:r w:rsidR="001374BC">
        <w:rPr>
          <w:rFonts w:ascii="Times New Roman" w:hAnsi="Times New Roman" w:cs="Times New Roman"/>
          <w:sz w:val="28"/>
          <w:szCs w:val="28"/>
        </w:rPr>
        <w:t xml:space="preserve">ом Республики Татарстан от 28 июля </w:t>
      </w:r>
      <w:r w:rsidR="001374BC" w:rsidRPr="001374BC">
        <w:rPr>
          <w:rFonts w:ascii="Times New Roman" w:hAnsi="Times New Roman" w:cs="Times New Roman"/>
          <w:sz w:val="28"/>
          <w:szCs w:val="28"/>
        </w:rPr>
        <w:t>2004</w:t>
      </w:r>
      <w:r w:rsidR="001374BC">
        <w:rPr>
          <w:rFonts w:ascii="Times New Roman" w:hAnsi="Times New Roman" w:cs="Times New Roman"/>
          <w:sz w:val="28"/>
          <w:szCs w:val="28"/>
        </w:rPr>
        <w:t xml:space="preserve"> года</w:t>
      </w:r>
      <w:r w:rsidR="001374BC" w:rsidRPr="001374BC">
        <w:rPr>
          <w:rFonts w:ascii="Times New Roman" w:hAnsi="Times New Roman" w:cs="Times New Roman"/>
          <w:sz w:val="28"/>
          <w:szCs w:val="28"/>
        </w:rPr>
        <w:t xml:space="preserve"> </w:t>
      </w:r>
      <w:r w:rsidR="001374BC">
        <w:rPr>
          <w:rFonts w:ascii="Times New Roman" w:hAnsi="Times New Roman" w:cs="Times New Roman"/>
          <w:sz w:val="28"/>
          <w:szCs w:val="28"/>
        </w:rPr>
        <w:t>№</w:t>
      </w:r>
      <w:r w:rsidR="001374BC" w:rsidRPr="001374BC">
        <w:rPr>
          <w:rFonts w:ascii="Times New Roman" w:hAnsi="Times New Roman" w:cs="Times New Roman"/>
          <w:sz w:val="28"/>
          <w:szCs w:val="28"/>
        </w:rPr>
        <w:t xml:space="preserve"> 45-ЗРТ </w:t>
      </w:r>
      <w:r w:rsidR="001374BC">
        <w:rPr>
          <w:rFonts w:ascii="Times New Roman" w:hAnsi="Times New Roman" w:cs="Times New Roman"/>
          <w:sz w:val="28"/>
          <w:szCs w:val="28"/>
        </w:rPr>
        <w:t>«</w:t>
      </w:r>
      <w:r w:rsidR="001374BC" w:rsidRPr="001374BC">
        <w:rPr>
          <w:rFonts w:ascii="Times New Roman" w:hAnsi="Times New Roman" w:cs="Times New Roman"/>
          <w:sz w:val="28"/>
          <w:szCs w:val="28"/>
        </w:rPr>
        <w:t>О местном самоуправлении в Республике Тата</w:t>
      </w:r>
      <w:r w:rsidR="001374BC">
        <w:rPr>
          <w:rFonts w:ascii="Times New Roman" w:hAnsi="Times New Roman" w:cs="Times New Roman"/>
          <w:sz w:val="28"/>
          <w:szCs w:val="28"/>
        </w:rPr>
        <w:t>рстан»</w:t>
      </w:r>
      <w:r w:rsidR="00EF6C93"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proofErr w:type="spellStart"/>
      <w:r w:rsidR="007F50AC">
        <w:rPr>
          <w:rFonts w:ascii="Times New Roman" w:hAnsi="Times New Roman" w:cs="Times New Roman"/>
          <w:sz w:val="28"/>
          <w:szCs w:val="28"/>
        </w:rPr>
        <w:t>Гулькинского</w:t>
      </w:r>
      <w:proofErr w:type="spellEnd"/>
      <w:r w:rsidR="007F50AC">
        <w:rPr>
          <w:rFonts w:ascii="Times New Roman" w:hAnsi="Times New Roman" w:cs="Times New Roman"/>
          <w:sz w:val="28"/>
          <w:szCs w:val="28"/>
        </w:rPr>
        <w:t xml:space="preserve"> </w:t>
      </w:r>
      <w:r w:rsidR="00EF6C93">
        <w:rPr>
          <w:rFonts w:ascii="Times New Roman" w:hAnsi="Times New Roman" w:cs="Times New Roman"/>
          <w:sz w:val="28"/>
          <w:szCs w:val="28"/>
        </w:rPr>
        <w:t xml:space="preserve">сельского поселения Заинского муниципального района Республики Татарстан, Исполнительный комитет </w:t>
      </w:r>
      <w:proofErr w:type="spellStart"/>
      <w:r w:rsidR="007F50AC">
        <w:rPr>
          <w:rFonts w:ascii="Times New Roman" w:hAnsi="Times New Roman" w:cs="Times New Roman"/>
          <w:sz w:val="28"/>
          <w:szCs w:val="28"/>
        </w:rPr>
        <w:t>Гулькинского</w:t>
      </w:r>
      <w:proofErr w:type="spellEnd"/>
      <w:r w:rsidR="00EF6C93">
        <w:rPr>
          <w:rFonts w:ascii="Times New Roman" w:hAnsi="Times New Roman" w:cs="Times New Roman"/>
          <w:sz w:val="28"/>
          <w:szCs w:val="28"/>
        </w:rPr>
        <w:t xml:space="preserve"> сельского поселения Заинского муниципального района Республики Татарстан</w:t>
      </w:r>
    </w:p>
    <w:p w:rsidR="00EF6C93" w:rsidRDefault="00EF6C93" w:rsidP="001374BC">
      <w:pPr>
        <w:pStyle w:val="a3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6C93" w:rsidRDefault="00EF6C93" w:rsidP="00EF6C93">
      <w:pPr>
        <w:pStyle w:val="a3"/>
        <w:ind w:right="-1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F6C93" w:rsidRDefault="00EF6C93" w:rsidP="00EF6C93">
      <w:pPr>
        <w:pStyle w:val="a3"/>
        <w:ind w:right="-1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D7A8C" w:rsidRDefault="00EF6C93" w:rsidP="000D7A8C">
      <w:pPr>
        <w:pStyle w:val="a3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D7A8C" w:rsidRPr="000D7A8C">
        <w:rPr>
          <w:rFonts w:ascii="Times New Roman" w:hAnsi="Times New Roman" w:cs="Times New Roman"/>
          <w:sz w:val="28"/>
          <w:szCs w:val="28"/>
        </w:rPr>
        <w:t>Утвердить прила</w:t>
      </w:r>
      <w:r w:rsidR="000D7A8C">
        <w:rPr>
          <w:rFonts w:ascii="Times New Roman" w:hAnsi="Times New Roman" w:cs="Times New Roman"/>
          <w:sz w:val="28"/>
          <w:szCs w:val="28"/>
        </w:rPr>
        <w:t>гаемую муниципальную программу «</w:t>
      </w:r>
      <w:r w:rsidR="000D7A8C" w:rsidRPr="000D7A8C">
        <w:rPr>
          <w:rFonts w:ascii="Times New Roman" w:hAnsi="Times New Roman" w:cs="Times New Roman"/>
          <w:sz w:val="28"/>
          <w:szCs w:val="28"/>
        </w:rPr>
        <w:t xml:space="preserve">Использование и охрана земель </w:t>
      </w:r>
      <w:proofErr w:type="spellStart"/>
      <w:r w:rsidR="007F50AC">
        <w:rPr>
          <w:rFonts w:ascii="Times New Roman" w:hAnsi="Times New Roman" w:cs="Times New Roman"/>
          <w:sz w:val="28"/>
          <w:szCs w:val="28"/>
        </w:rPr>
        <w:t>Гулькинского</w:t>
      </w:r>
      <w:proofErr w:type="spellEnd"/>
      <w:r w:rsidR="007F50AC">
        <w:rPr>
          <w:rFonts w:ascii="Times New Roman" w:hAnsi="Times New Roman" w:cs="Times New Roman"/>
          <w:sz w:val="28"/>
          <w:szCs w:val="28"/>
        </w:rPr>
        <w:t xml:space="preserve"> </w:t>
      </w:r>
      <w:r w:rsidR="000D7A8C" w:rsidRPr="000D7A8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D7A8C">
        <w:rPr>
          <w:rFonts w:ascii="Times New Roman" w:hAnsi="Times New Roman" w:cs="Times New Roman"/>
          <w:sz w:val="28"/>
          <w:szCs w:val="28"/>
        </w:rPr>
        <w:t>Заинского</w:t>
      </w:r>
      <w:r w:rsidR="000D7A8C" w:rsidRPr="000D7A8C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</w:t>
      </w:r>
      <w:r w:rsidR="000D7A8C">
        <w:rPr>
          <w:rFonts w:ascii="Times New Roman" w:hAnsi="Times New Roman" w:cs="Times New Roman"/>
          <w:sz w:val="28"/>
          <w:szCs w:val="28"/>
        </w:rPr>
        <w:t>ики Татарстан на 2021-2023 годы»</w:t>
      </w:r>
      <w:r w:rsidR="000D7A8C" w:rsidRPr="000D7A8C">
        <w:rPr>
          <w:rFonts w:ascii="Times New Roman" w:hAnsi="Times New Roman" w:cs="Times New Roman"/>
          <w:sz w:val="28"/>
          <w:szCs w:val="28"/>
        </w:rPr>
        <w:t>.</w:t>
      </w:r>
    </w:p>
    <w:p w:rsidR="00650BBC" w:rsidRDefault="00650BBC" w:rsidP="000D7A8C">
      <w:pPr>
        <w:pStyle w:val="a3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A21FC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на информационных стендах, на официальном сайте </w:t>
      </w:r>
      <w:r>
        <w:rPr>
          <w:rFonts w:ascii="Times New Roman" w:hAnsi="Times New Roman" w:cs="Times New Roman"/>
          <w:sz w:val="28"/>
          <w:szCs w:val="28"/>
        </w:rPr>
        <w:t>Заинского муниципального района в разделе «С</w:t>
      </w:r>
      <w:r w:rsidRPr="00CA21FC">
        <w:rPr>
          <w:rFonts w:ascii="Times New Roman" w:hAnsi="Times New Roman" w:cs="Times New Roman"/>
          <w:sz w:val="28"/>
          <w:szCs w:val="28"/>
        </w:rPr>
        <w:t>ельск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CA21FC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A21FC">
        <w:rPr>
          <w:rFonts w:ascii="Times New Roman" w:hAnsi="Times New Roman" w:cs="Times New Roman"/>
          <w:sz w:val="28"/>
          <w:szCs w:val="28"/>
        </w:rPr>
        <w:t xml:space="preserve"> и на официальном портале правовой информации Республики Татарстан (PRAVO.TATARSTAN.RU).</w:t>
      </w:r>
    </w:p>
    <w:p w:rsidR="00650BBC" w:rsidRPr="00CA21FC" w:rsidRDefault="00650BBC" w:rsidP="00650BBC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650BBC" w:rsidRPr="00CA21FC" w:rsidRDefault="00650BBC" w:rsidP="00650BBC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A21FC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650BBC" w:rsidRDefault="00650BBC" w:rsidP="00650BBC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50AC" w:rsidRPr="00CA21FC" w:rsidRDefault="007F50AC" w:rsidP="00650BBC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0BBC" w:rsidRDefault="00650BBC" w:rsidP="00493A11">
      <w:pPr>
        <w:pStyle w:val="a3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3A11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="00493A11" w:rsidRPr="00493A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3A11">
        <w:rPr>
          <w:rFonts w:ascii="Times New Roman" w:hAnsi="Times New Roman" w:cs="Times New Roman"/>
          <w:b/>
          <w:sz w:val="28"/>
          <w:szCs w:val="28"/>
        </w:rPr>
        <w:t xml:space="preserve">Исполнительного комитета   </w:t>
      </w:r>
      <w:r w:rsidR="00493A11" w:rsidRPr="00493A1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493A11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493A1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493A11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spellStart"/>
      <w:r w:rsidR="00493A11">
        <w:rPr>
          <w:rFonts w:ascii="Times New Roman" w:hAnsi="Times New Roman" w:cs="Times New Roman"/>
          <w:b/>
          <w:sz w:val="28"/>
          <w:szCs w:val="28"/>
        </w:rPr>
        <w:t>С.Д.</w:t>
      </w:r>
      <w:r w:rsidR="007F50AC" w:rsidRPr="00493A11">
        <w:rPr>
          <w:rFonts w:ascii="Times New Roman" w:hAnsi="Times New Roman" w:cs="Times New Roman"/>
          <w:b/>
          <w:sz w:val="28"/>
          <w:szCs w:val="28"/>
        </w:rPr>
        <w:t>Инькова</w:t>
      </w:r>
      <w:proofErr w:type="spellEnd"/>
    </w:p>
    <w:p w:rsidR="000D7A8C" w:rsidRDefault="000D7A8C" w:rsidP="00650BBC">
      <w:pPr>
        <w:pStyle w:val="a3"/>
        <w:ind w:left="5954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D7A8C" w:rsidRDefault="000D7A8C" w:rsidP="00650BBC">
      <w:pPr>
        <w:pStyle w:val="a3"/>
        <w:ind w:left="5954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D7A8C" w:rsidRDefault="000D7A8C" w:rsidP="00650BBC">
      <w:pPr>
        <w:pStyle w:val="a3"/>
        <w:ind w:left="5954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D7A8C" w:rsidRDefault="000D7A8C" w:rsidP="00650BBC">
      <w:pPr>
        <w:pStyle w:val="a3"/>
        <w:ind w:left="5954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93A11" w:rsidRDefault="00650BBC" w:rsidP="00650BBC">
      <w:pPr>
        <w:pStyle w:val="a3"/>
        <w:ind w:left="5954" w:right="-1"/>
        <w:jc w:val="both"/>
        <w:rPr>
          <w:rFonts w:ascii="Times New Roman" w:hAnsi="Times New Roman" w:cs="Times New Roman"/>
          <w:sz w:val="24"/>
          <w:szCs w:val="24"/>
        </w:rPr>
      </w:pPr>
      <w:r w:rsidRPr="00650BB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Исполнительного комитета </w:t>
      </w:r>
      <w:proofErr w:type="spellStart"/>
      <w:r w:rsidR="007F50AC">
        <w:rPr>
          <w:rFonts w:ascii="Times New Roman" w:hAnsi="Times New Roman" w:cs="Times New Roman"/>
          <w:sz w:val="24"/>
          <w:szCs w:val="24"/>
        </w:rPr>
        <w:t>Гулькинского</w:t>
      </w:r>
      <w:proofErr w:type="spellEnd"/>
      <w:r w:rsidRPr="00650BBC">
        <w:rPr>
          <w:rFonts w:ascii="Times New Roman" w:hAnsi="Times New Roman" w:cs="Times New Roman"/>
          <w:sz w:val="24"/>
          <w:szCs w:val="24"/>
        </w:rPr>
        <w:t xml:space="preserve"> сельского поселения Заинского муници</w:t>
      </w:r>
      <w:r w:rsidR="000D7A8C">
        <w:rPr>
          <w:rFonts w:ascii="Times New Roman" w:hAnsi="Times New Roman" w:cs="Times New Roman"/>
          <w:sz w:val="24"/>
          <w:szCs w:val="24"/>
        </w:rPr>
        <w:t xml:space="preserve">пального района </w:t>
      </w:r>
    </w:p>
    <w:p w:rsidR="00650BBC" w:rsidRDefault="00493A11" w:rsidP="00650BBC">
      <w:pPr>
        <w:pStyle w:val="a3"/>
        <w:ind w:left="5954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22.10.2021г. №14</w:t>
      </w:r>
    </w:p>
    <w:p w:rsidR="00650BBC" w:rsidRDefault="00650BBC" w:rsidP="00650BBC">
      <w:pPr>
        <w:pStyle w:val="a3"/>
        <w:ind w:left="5954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93A11" w:rsidRDefault="000D7A8C" w:rsidP="000D7A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7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Муниципальная программа «Использование и охрана земель </w:t>
      </w:r>
      <w:proofErr w:type="spellStart"/>
      <w:r w:rsidR="007F5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Гулькинского</w:t>
      </w:r>
      <w:proofErr w:type="spellEnd"/>
      <w:r w:rsidRPr="000D7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Заинского муниципального района Республики Татарстан </w:t>
      </w:r>
    </w:p>
    <w:p w:rsidR="000D7A8C" w:rsidRPr="000D7A8C" w:rsidRDefault="000D7A8C" w:rsidP="000D7A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7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2021-2023 годы»</w:t>
      </w:r>
    </w:p>
    <w:p w:rsidR="000D7A8C" w:rsidRPr="000D7A8C" w:rsidRDefault="000D7A8C" w:rsidP="000D7A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7A8C" w:rsidRPr="000D7A8C" w:rsidRDefault="000D7A8C" w:rsidP="000D7A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7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Паспорт программы</w:t>
      </w:r>
    </w:p>
    <w:tbl>
      <w:tblPr>
        <w:tblW w:w="9640" w:type="dxa"/>
        <w:tblInd w:w="-292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282"/>
        <w:gridCol w:w="1271"/>
        <w:gridCol w:w="1272"/>
        <w:gridCol w:w="1271"/>
        <w:gridCol w:w="1126"/>
        <w:gridCol w:w="1418"/>
      </w:tblGrid>
      <w:tr w:rsidR="000D7A8C" w:rsidRPr="000D7A8C" w:rsidTr="00493A11">
        <w:tc>
          <w:tcPr>
            <w:tcW w:w="3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D7A8C" w:rsidRPr="000D7A8C" w:rsidRDefault="000D7A8C" w:rsidP="000D7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для разработки Программы </w:t>
            </w:r>
          </w:p>
        </w:tc>
        <w:tc>
          <w:tcPr>
            <w:tcW w:w="63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D7A8C" w:rsidRPr="000D7A8C" w:rsidRDefault="000D7A8C" w:rsidP="0060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0D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"kodeks://link/d?nd=744100004"\o"’’Земельный кодекс Российской Федерации (с изменениями на 2 июля 2021 года) (редакция, действующая с 1 сентября 2021 года)’’</w:instrText>
            </w:r>
          </w:p>
          <w:p w:rsidR="000D7A8C" w:rsidRPr="000D7A8C" w:rsidRDefault="000D7A8C" w:rsidP="0060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Кодекс РФ от 25.10.2001 N 136-ФЗ</w:instrText>
            </w:r>
          </w:p>
          <w:p w:rsidR="000D7A8C" w:rsidRPr="000D7A8C" w:rsidRDefault="000D7A8C" w:rsidP="0060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Статус: действующая редакция (действ. с 01.09.2021)"</w:instrText>
            </w:r>
            <w:r w:rsidRPr="000D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3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кодекс РФ</w:t>
            </w:r>
            <w:r w:rsidRPr="000D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0D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</w:t>
            </w:r>
            <w:r w:rsidR="00303AA8" w:rsidRPr="003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6 октября 2003г. № 131-ФЗ «Об общих принципах организации местного самоуправления в Российской Федерации»</w:t>
            </w:r>
          </w:p>
        </w:tc>
      </w:tr>
      <w:tr w:rsidR="000D7A8C" w:rsidRPr="000D7A8C" w:rsidTr="00493A11">
        <w:tc>
          <w:tcPr>
            <w:tcW w:w="3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D7A8C" w:rsidRPr="000D7A8C" w:rsidRDefault="000D7A8C" w:rsidP="000D7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 </w:t>
            </w:r>
          </w:p>
        </w:tc>
        <w:tc>
          <w:tcPr>
            <w:tcW w:w="63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D7A8C" w:rsidRPr="000D7A8C" w:rsidRDefault="000D7A8C" w:rsidP="007F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</w:t>
            </w:r>
            <w:proofErr w:type="spellStart"/>
            <w:r w:rsidR="007F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Гулькинского</w:t>
            </w:r>
            <w:proofErr w:type="spellEnd"/>
            <w:r w:rsidRPr="000D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A11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Заинского</w:t>
            </w:r>
            <w:r w:rsidRPr="000D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Республики Татарстан </w:t>
            </w:r>
          </w:p>
        </w:tc>
      </w:tr>
      <w:tr w:rsidR="000D7A8C" w:rsidRPr="000D7A8C" w:rsidTr="00493A11">
        <w:tc>
          <w:tcPr>
            <w:tcW w:w="3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D7A8C" w:rsidRPr="000D7A8C" w:rsidRDefault="000D7A8C" w:rsidP="000D7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Основной разработчик Программы </w:t>
            </w:r>
          </w:p>
        </w:tc>
        <w:tc>
          <w:tcPr>
            <w:tcW w:w="63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D7A8C" w:rsidRPr="000D7A8C" w:rsidRDefault="00303AA8" w:rsidP="0049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</w:t>
            </w:r>
            <w:proofErr w:type="spellStart"/>
            <w:r w:rsidR="007F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Гулькинского</w:t>
            </w:r>
            <w:proofErr w:type="spellEnd"/>
            <w:r w:rsidRPr="003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Заинского муниципального района Республики Татарстан</w:t>
            </w:r>
          </w:p>
        </w:tc>
      </w:tr>
      <w:tr w:rsidR="000D7A8C" w:rsidRPr="000D7A8C" w:rsidTr="00493A11">
        <w:trPr>
          <w:trHeight w:val="436"/>
        </w:trPr>
        <w:tc>
          <w:tcPr>
            <w:tcW w:w="3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D7A8C" w:rsidRPr="000D7A8C" w:rsidRDefault="000D7A8C" w:rsidP="000D7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Основная цель Программы </w:t>
            </w:r>
          </w:p>
        </w:tc>
        <w:tc>
          <w:tcPr>
            <w:tcW w:w="63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D7A8C" w:rsidRPr="000D7A8C" w:rsidRDefault="00303AA8" w:rsidP="0049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мер по охране и рациональному использованию земель </w:t>
            </w:r>
            <w:proofErr w:type="spellStart"/>
            <w:r w:rsidR="007F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Гулькинского</w:t>
            </w:r>
            <w:proofErr w:type="spellEnd"/>
            <w:r w:rsidRPr="003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0D7A8C" w:rsidRPr="000D7A8C" w:rsidTr="00493A11">
        <w:trPr>
          <w:trHeight w:val="462"/>
        </w:trPr>
        <w:tc>
          <w:tcPr>
            <w:tcW w:w="3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D7A8C" w:rsidRPr="000D7A8C" w:rsidRDefault="000D7A8C" w:rsidP="000D7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Программы </w:t>
            </w:r>
          </w:p>
        </w:tc>
        <w:tc>
          <w:tcPr>
            <w:tcW w:w="63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D7A8C" w:rsidRPr="000D7A8C" w:rsidRDefault="000D7A8C" w:rsidP="0049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вопросов охраны земель</w:t>
            </w:r>
            <w:r w:rsidR="007F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F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Гулькинского</w:t>
            </w:r>
            <w:proofErr w:type="spellEnd"/>
            <w:r w:rsidRPr="000D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</w:tr>
      <w:tr w:rsidR="000D7A8C" w:rsidRPr="000D7A8C" w:rsidTr="00493A11">
        <w:trPr>
          <w:trHeight w:val="402"/>
        </w:trPr>
        <w:tc>
          <w:tcPr>
            <w:tcW w:w="3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D7A8C" w:rsidRPr="000D7A8C" w:rsidRDefault="000D7A8C" w:rsidP="000D7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реализации Программы </w:t>
            </w:r>
          </w:p>
        </w:tc>
        <w:tc>
          <w:tcPr>
            <w:tcW w:w="63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D7A8C" w:rsidRPr="000D7A8C" w:rsidRDefault="000D7A8C" w:rsidP="0049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2021-2023 годы </w:t>
            </w:r>
          </w:p>
        </w:tc>
      </w:tr>
      <w:tr w:rsidR="000D7A8C" w:rsidRPr="000D7A8C" w:rsidTr="00493A11">
        <w:tc>
          <w:tcPr>
            <w:tcW w:w="3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D7A8C" w:rsidRPr="000D7A8C" w:rsidRDefault="000D7A8C" w:rsidP="000D7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Ожидаемые результаты </w:t>
            </w:r>
          </w:p>
        </w:tc>
        <w:tc>
          <w:tcPr>
            <w:tcW w:w="63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D7A8C" w:rsidRPr="000D7A8C" w:rsidRDefault="000D7A8C" w:rsidP="0049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нарушенных земель, повышение экологической безопасности населения и качества его жизни </w:t>
            </w:r>
          </w:p>
        </w:tc>
      </w:tr>
      <w:tr w:rsidR="000D7A8C" w:rsidRPr="000D7A8C" w:rsidTr="00493A11">
        <w:tc>
          <w:tcPr>
            <w:tcW w:w="3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D7A8C" w:rsidRPr="000D7A8C" w:rsidRDefault="000D7A8C" w:rsidP="000D7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за реализацией Программы </w:t>
            </w:r>
          </w:p>
        </w:tc>
        <w:tc>
          <w:tcPr>
            <w:tcW w:w="63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D7A8C" w:rsidRPr="000D7A8C" w:rsidRDefault="000D7A8C" w:rsidP="0049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</w:t>
            </w:r>
            <w:proofErr w:type="spellStart"/>
            <w:r w:rsidR="007F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Гулькинского</w:t>
            </w:r>
            <w:proofErr w:type="spellEnd"/>
            <w:r w:rsidRPr="000D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60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Заинского</w:t>
            </w:r>
            <w:r w:rsidRPr="000D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Республики Татарстан </w:t>
            </w:r>
          </w:p>
        </w:tc>
      </w:tr>
      <w:tr w:rsidR="000D7A8C" w:rsidRPr="000D7A8C" w:rsidTr="00493A11">
        <w:trPr>
          <w:trHeight w:val="1272"/>
        </w:trPr>
        <w:tc>
          <w:tcPr>
            <w:tcW w:w="3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D7A8C" w:rsidRPr="000D7A8C" w:rsidRDefault="000D7A8C" w:rsidP="000D7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Механизм реализации Программы </w:t>
            </w:r>
          </w:p>
        </w:tc>
        <w:tc>
          <w:tcPr>
            <w:tcW w:w="63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D7A8C" w:rsidRPr="000D7A8C" w:rsidRDefault="000D7A8C" w:rsidP="0049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Координация деятельности владельцев и пользователей по охране и рациональному использованию земель осуществляются Исполнительным комитетом </w:t>
            </w:r>
            <w:proofErr w:type="spellStart"/>
            <w:r w:rsidR="007F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Гулькинского</w:t>
            </w:r>
            <w:proofErr w:type="spellEnd"/>
            <w:r w:rsidRPr="000D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Уточнение программы проводится по мере необходимости </w:t>
            </w:r>
          </w:p>
        </w:tc>
      </w:tr>
      <w:tr w:rsidR="00493A11" w:rsidRPr="000D7A8C" w:rsidTr="00493A11">
        <w:trPr>
          <w:trHeight w:val="262"/>
        </w:trPr>
        <w:tc>
          <w:tcPr>
            <w:tcW w:w="328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3A11" w:rsidRPr="000D7A8C" w:rsidRDefault="00493A11" w:rsidP="000D7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программы с разбивкой по годам</w:t>
            </w:r>
          </w:p>
        </w:tc>
        <w:tc>
          <w:tcPr>
            <w:tcW w:w="127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3A11" w:rsidRPr="000D7A8C" w:rsidRDefault="00493A11" w:rsidP="0060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366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3A11" w:rsidRPr="000D7A8C" w:rsidRDefault="00493A11" w:rsidP="0079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3A11" w:rsidRPr="000D7A8C" w:rsidRDefault="00493A11" w:rsidP="0060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за период реализации</w:t>
            </w:r>
          </w:p>
        </w:tc>
      </w:tr>
      <w:tr w:rsidR="00D83477" w:rsidRPr="000D7A8C" w:rsidTr="00493A11">
        <w:trPr>
          <w:trHeight w:val="425"/>
        </w:trPr>
        <w:tc>
          <w:tcPr>
            <w:tcW w:w="328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83477" w:rsidRPr="00790EC9" w:rsidRDefault="00D83477" w:rsidP="000D7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83477" w:rsidRPr="000D7A8C" w:rsidRDefault="00D83477" w:rsidP="0060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477" w:rsidRPr="000D7A8C" w:rsidRDefault="00D83477" w:rsidP="0049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477" w:rsidRPr="000D7A8C" w:rsidRDefault="00D83477" w:rsidP="0049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477" w:rsidRPr="000D7A8C" w:rsidRDefault="00D83477" w:rsidP="0049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477" w:rsidRPr="000D7A8C" w:rsidRDefault="00D83477" w:rsidP="0060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477" w:rsidRPr="000D7A8C" w:rsidTr="00493A11">
        <w:trPr>
          <w:trHeight w:val="370"/>
        </w:trPr>
        <w:tc>
          <w:tcPr>
            <w:tcW w:w="328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83477" w:rsidRPr="00790EC9" w:rsidRDefault="00D83477" w:rsidP="00D83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83477" w:rsidRDefault="00D83477" w:rsidP="00D83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477" w:rsidRPr="000D7A8C" w:rsidRDefault="00D83477" w:rsidP="00D83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 руб.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477" w:rsidRPr="000D7A8C" w:rsidRDefault="00D83477" w:rsidP="00D83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 руб.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477" w:rsidRPr="000D7A8C" w:rsidRDefault="00D83477" w:rsidP="00D83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477" w:rsidRDefault="00D83477" w:rsidP="00D83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3000,00 руб.</w:t>
            </w:r>
          </w:p>
        </w:tc>
      </w:tr>
      <w:tr w:rsidR="00D83477" w:rsidRPr="000D7A8C" w:rsidTr="00493A11">
        <w:trPr>
          <w:trHeight w:val="370"/>
        </w:trPr>
        <w:tc>
          <w:tcPr>
            <w:tcW w:w="32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83477" w:rsidRPr="00790EC9" w:rsidRDefault="00D83477" w:rsidP="000D7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83477" w:rsidRDefault="00D83477" w:rsidP="0060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Примечание: объемы финансирования носят прогнозный характер и подлежат ежегодной корректировке с учетом возможности муниципального бюджета.</w:t>
            </w:r>
          </w:p>
        </w:tc>
      </w:tr>
    </w:tbl>
    <w:p w:rsidR="000D7A8C" w:rsidRPr="000D7A8C" w:rsidRDefault="000D7A8C" w:rsidP="000D7A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B4279"/>
          <w:sz w:val="24"/>
          <w:szCs w:val="24"/>
          <w:lang w:eastAsia="ru-RU"/>
        </w:rPr>
      </w:pPr>
      <w:r w:rsidRPr="000D7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1. Характеристика текущего состояния и основные проблемы в соответствующей сфере реализации муниципальной программы </w:t>
      </w:r>
    </w:p>
    <w:p w:rsidR="000D7A8C" w:rsidRPr="000D7A8C" w:rsidRDefault="000D7A8C" w:rsidP="000D7A8C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A8C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 - важная часть окружающей среды, использование которой связано со всеми остальными природными объектами: животными, лесами, растительным миром, водами, полезными ископаемыми и другими ценностями недр земли. Без использования и охраны земли невозможно использование других природных ресурсов. Бесхозяйственность по отношению к земле немедленно наносит или в недалеком будущем будет наносить вред окружающей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0D7A8C" w:rsidRPr="000D7A8C" w:rsidRDefault="000D7A8C" w:rsidP="000D7A8C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A8C" w:rsidRPr="000D7A8C" w:rsidRDefault="000D7A8C" w:rsidP="000D7A8C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программа "Использование и охрана земель </w:t>
      </w:r>
      <w:proofErr w:type="spellStart"/>
      <w:r w:rsidR="007F50AC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Гулькинского</w:t>
      </w:r>
      <w:proofErr w:type="spellEnd"/>
      <w:r w:rsidRPr="000D7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6026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Заинского</w:t>
      </w:r>
      <w:r w:rsidRPr="000D7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</w:t>
      </w:r>
      <w:r w:rsidR="0060265C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ципального района на 2021 - 2023</w:t>
      </w:r>
      <w:r w:rsidRPr="000D7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годы"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0D7A8C" w:rsidRPr="000D7A8C" w:rsidRDefault="000D7A8C" w:rsidP="000D7A8C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A8C" w:rsidRPr="000D7A8C" w:rsidRDefault="000D7A8C" w:rsidP="000D7A8C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A8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:rsidR="000D7A8C" w:rsidRPr="000D7A8C" w:rsidRDefault="000D7A8C" w:rsidP="000D7A8C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A8C" w:rsidRPr="000D7A8C" w:rsidRDefault="000D7A8C" w:rsidP="000D7A8C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A8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0D7A8C" w:rsidRPr="000D7A8C" w:rsidRDefault="000D7A8C" w:rsidP="000D7A8C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A8C" w:rsidRPr="000D7A8C" w:rsidRDefault="000D7A8C" w:rsidP="000D7A8C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A8C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земель только тогда может быть эффективной, когда обеспечивается рациональное землепользование.</w:t>
      </w:r>
    </w:p>
    <w:p w:rsidR="000D7A8C" w:rsidRPr="000D7A8C" w:rsidRDefault="000D7A8C" w:rsidP="000D7A8C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A8C" w:rsidRPr="000D7A8C" w:rsidRDefault="000D7A8C" w:rsidP="000D7A8C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A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устойчивого социально-экономического развития поселения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поселения можно решать местные проблемы охраны и использования земель самостоятельно, причем полным, комплексным и разумным образом в интересах не, только ныне живущих людей, но и будущих поколений.</w:t>
      </w:r>
    </w:p>
    <w:p w:rsidR="000D7A8C" w:rsidRPr="000D7A8C" w:rsidRDefault="000D7A8C" w:rsidP="000D7A8C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A8C" w:rsidRPr="000D7A8C" w:rsidRDefault="000D7A8C" w:rsidP="000D7A8C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A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поселения имеются земельные участки различного разрешенного использования.</w:t>
      </w:r>
    </w:p>
    <w:p w:rsidR="000D7A8C" w:rsidRPr="000D7A8C" w:rsidRDefault="000D7A8C" w:rsidP="000D7A8C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A8C" w:rsidRPr="000D7A8C" w:rsidRDefault="000D7A8C" w:rsidP="000D7A8C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A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ценными являются земли сельскохозяйственного назначения, относящиеся к сельскохозяйственным угодьям.</w:t>
      </w:r>
    </w:p>
    <w:p w:rsidR="000D7A8C" w:rsidRPr="000D7A8C" w:rsidRDefault="000D7A8C" w:rsidP="000D7A8C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A8C" w:rsidRPr="000D7A8C" w:rsidRDefault="000D7A8C" w:rsidP="000D7A8C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A8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Пастбища на территории поселения по своему культурно-техническому состоянию преимущественно чистые. Пастбища используются личными подсобными хозяйствами.</w:t>
      </w:r>
    </w:p>
    <w:p w:rsidR="000D7A8C" w:rsidRPr="000D7A8C" w:rsidRDefault="000D7A8C" w:rsidP="000D7A8C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A8C" w:rsidRPr="000D7A8C" w:rsidRDefault="000D7A8C" w:rsidP="000D7A8C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A8C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всех потребителей пастбищного корма природные пастбища не испытывают сильной нагрузки. Практически все пастбища поселения находятся в состоянии избытка зеленых.</w:t>
      </w:r>
    </w:p>
    <w:p w:rsidR="000D7A8C" w:rsidRPr="000D7A8C" w:rsidRDefault="000D7A8C" w:rsidP="000D7A8C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A8C" w:rsidRPr="000D7A8C" w:rsidRDefault="000D7A8C" w:rsidP="000D7A8C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Экологическое состояние земель в среднем хорошее, но стихийные несанкционированные свалки, оказывают отрицательное влияние на окружающую среду, и </w:t>
      </w:r>
      <w:r w:rsidRPr="000D7A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усугубляют экологическую обстановку.</w:t>
      </w:r>
    </w:p>
    <w:p w:rsidR="000D7A8C" w:rsidRPr="000D7A8C" w:rsidRDefault="000D7A8C" w:rsidP="00493A11">
      <w:pPr>
        <w:widowControl w:val="0"/>
        <w:tabs>
          <w:tab w:val="left" w:pos="18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7A8C" w:rsidRPr="000D7A8C" w:rsidRDefault="000D7A8C" w:rsidP="000D7A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7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2. Цели, задачи и целевые показатели, сроки и этапы реализации муниципальной программы </w:t>
      </w:r>
    </w:p>
    <w:p w:rsidR="000D7A8C" w:rsidRPr="000D7A8C" w:rsidRDefault="000D7A8C" w:rsidP="000D7A8C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A8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принципами муниципальной политики в сфере использования и охраны земель на территории поселения являются: законность и открытость деятельности Исполнительного комитета поселения, подотчетность и подконтрольность, эффективность.</w:t>
      </w:r>
    </w:p>
    <w:p w:rsidR="000D7A8C" w:rsidRPr="000D7A8C" w:rsidRDefault="000D7A8C" w:rsidP="000D7A8C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A8C" w:rsidRPr="000D7A8C" w:rsidRDefault="000D7A8C" w:rsidP="000D7A8C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A8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Целями муниципальной программы являются предотвращение и ликвидация загрязнения, истощения, деградации, порчи, уничтожения земель и почв и иного негативного воздействия на земли и почвы, а также обеспечение рационального использования земель, в том числе для восстановления плодородия почв на землях сельскохозяйственного назначения и улучшения земель.</w:t>
      </w:r>
    </w:p>
    <w:p w:rsidR="000D7A8C" w:rsidRPr="000D7A8C" w:rsidRDefault="000D7A8C" w:rsidP="000D7A8C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A8C" w:rsidRPr="000D7A8C" w:rsidRDefault="000D7A8C" w:rsidP="000D7A8C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A8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поставленных целей предполагается решение следующих задач:</w:t>
      </w:r>
    </w:p>
    <w:p w:rsidR="000D7A8C" w:rsidRPr="000D7A8C" w:rsidRDefault="000D7A8C" w:rsidP="000D7A8C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A8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оптимизация деятельности в сфере обращения с отходами производства и потребления;</w:t>
      </w:r>
    </w:p>
    <w:p w:rsidR="000D7A8C" w:rsidRPr="000D7A8C" w:rsidRDefault="000D7A8C" w:rsidP="000D7A8C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A8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эффективности использования и охраны земель, обеспечение организации рационального использования и охраны земель;</w:t>
      </w:r>
    </w:p>
    <w:p w:rsidR="000D7A8C" w:rsidRPr="000D7A8C" w:rsidRDefault="000D7A8C" w:rsidP="000D7A8C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A8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сохранение и восстановление зеленых насаждений;</w:t>
      </w:r>
    </w:p>
    <w:p w:rsidR="000D7A8C" w:rsidRPr="000D7A8C" w:rsidRDefault="000D7A8C" w:rsidP="000D7A8C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A8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инвентаризации земель.</w:t>
      </w:r>
    </w:p>
    <w:p w:rsidR="000D7A8C" w:rsidRPr="000D7A8C" w:rsidRDefault="000D7A8C" w:rsidP="000D7A8C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A8C" w:rsidRPr="000D7A8C" w:rsidRDefault="000D7A8C" w:rsidP="000D7A8C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A8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 w:rsidR="000D7A8C" w:rsidRPr="000D7A8C" w:rsidRDefault="000D7A8C" w:rsidP="000D7A8C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A8C" w:rsidRPr="000D7A8C" w:rsidRDefault="000D7A8C" w:rsidP="000D7A8C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A8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данной программы будет содействовать упорядочению землепользования; вовлечение в оборот новых земельных участков; повышению инвестиционной привлекательности сельского поселения, соответственно росту экономики, более эффективному использованию и охране земель.</w:t>
      </w:r>
    </w:p>
    <w:p w:rsidR="000D7A8C" w:rsidRPr="000D7A8C" w:rsidRDefault="000D7A8C" w:rsidP="000D7A8C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A8C" w:rsidRPr="000D7A8C" w:rsidRDefault="000D7A8C" w:rsidP="000D7A8C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A8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выполнения мероприятий Программы будет обеспечено:</w:t>
      </w:r>
    </w:p>
    <w:p w:rsidR="000D7A8C" w:rsidRPr="000D7A8C" w:rsidRDefault="000D7A8C" w:rsidP="000D7A8C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A8C">
        <w:rPr>
          <w:rFonts w:ascii="Times New Roman" w:eastAsia="Times New Roman" w:hAnsi="Times New Roman" w:cs="Times New Roman"/>
          <w:sz w:val="24"/>
          <w:szCs w:val="24"/>
          <w:lang w:eastAsia="ru-RU"/>
        </w:rPr>
        <w:t>1) благоустройство населенных пунктов;</w:t>
      </w:r>
    </w:p>
    <w:p w:rsidR="000D7A8C" w:rsidRPr="000D7A8C" w:rsidRDefault="000D7A8C" w:rsidP="000D7A8C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A8C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улучшение качественных характеристик земель;</w:t>
      </w:r>
    </w:p>
    <w:p w:rsidR="000D7A8C" w:rsidRPr="000D7A8C" w:rsidRDefault="000D7A8C" w:rsidP="000D7A8C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A8C">
        <w:rPr>
          <w:rFonts w:ascii="Times New Roman" w:eastAsia="Times New Roman" w:hAnsi="Times New Roman" w:cs="Times New Roman"/>
          <w:sz w:val="24"/>
          <w:szCs w:val="24"/>
          <w:lang w:eastAsia="ru-RU"/>
        </w:rPr>
        <w:t>3) эффективное использование земель.</w:t>
      </w:r>
    </w:p>
    <w:p w:rsidR="000D7A8C" w:rsidRPr="000D7A8C" w:rsidRDefault="000D7A8C" w:rsidP="000D7A8C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A8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Программы 2021-2023 годы.</w:t>
      </w:r>
    </w:p>
    <w:p w:rsidR="000D7A8C" w:rsidRPr="000D7A8C" w:rsidRDefault="000D7A8C" w:rsidP="000D7A8C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9DA" w:rsidRPr="005379DA" w:rsidRDefault="005379DA" w:rsidP="005379DA">
      <w:pPr>
        <w:pStyle w:val="a3"/>
        <w:ind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9DA">
        <w:rPr>
          <w:rFonts w:ascii="Times New Roman" w:hAnsi="Times New Roman" w:cs="Times New Roman"/>
          <w:b/>
          <w:sz w:val="24"/>
          <w:szCs w:val="24"/>
        </w:rPr>
        <w:t>3.</w:t>
      </w:r>
      <w:r w:rsidRPr="005379DA">
        <w:rPr>
          <w:b/>
          <w:sz w:val="24"/>
          <w:szCs w:val="24"/>
        </w:rPr>
        <w:t xml:space="preserve"> </w:t>
      </w:r>
      <w:r w:rsidRPr="005379DA">
        <w:rPr>
          <w:rFonts w:ascii="Times New Roman" w:hAnsi="Times New Roman" w:cs="Times New Roman"/>
          <w:b/>
          <w:sz w:val="24"/>
          <w:szCs w:val="24"/>
        </w:rPr>
        <w:t>Ресурсное обеспечение Программы</w:t>
      </w:r>
    </w:p>
    <w:p w:rsidR="005379DA" w:rsidRPr="005379DA" w:rsidRDefault="005379DA" w:rsidP="005379DA">
      <w:pPr>
        <w:pStyle w:val="a3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9DA">
        <w:rPr>
          <w:rFonts w:ascii="Times New Roman" w:hAnsi="Times New Roman" w:cs="Times New Roman"/>
          <w:sz w:val="24"/>
          <w:szCs w:val="24"/>
        </w:rPr>
        <w:t>Реализация программы осуществляется за счет средств местного бюджета. Ежегодный объем средств, выделяемых на реализацию программы, утверждается решением Совета о бюджете на очередной финансовый год и плановый период.</w:t>
      </w:r>
    </w:p>
    <w:p w:rsidR="005379DA" w:rsidRPr="005379DA" w:rsidRDefault="005379DA" w:rsidP="005379DA">
      <w:pPr>
        <w:pStyle w:val="a3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9DA">
        <w:rPr>
          <w:rFonts w:ascii="Times New Roman" w:hAnsi="Times New Roman" w:cs="Times New Roman"/>
          <w:sz w:val="24"/>
          <w:szCs w:val="24"/>
        </w:rPr>
        <w:t>Перечень мероприятий, предусмотренных Программой, может корректироваться Исполнительным комитетом Поселения.</w:t>
      </w:r>
    </w:p>
    <w:p w:rsidR="005379DA" w:rsidRPr="005379DA" w:rsidRDefault="005379DA" w:rsidP="005379DA">
      <w:pPr>
        <w:pStyle w:val="a3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20"/>
        <w:gridCol w:w="1782"/>
        <w:gridCol w:w="1781"/>
        <w:gridCol w:w="1781"/>
        <w:gridCol w:w="1781"/>
      </w:tblGrid>
      <w:tr w:rsidR="005379DA" w:rsidRPr="005379DA" w:rsidTr="00444135">
        <w:tc>
          <w:tcPr>
            <w:tcW w:w="2220" w:type="dxa"/>
            <w:vMerge w:val="restart"/>
          </w:tcPr>
          <w:p w:rsidR="005379DA" w:rsidRPr="005379DA" w:rsidRDefault="005379DA" w:rsidP="00444135">
            <w:pPr>
              <w:pStyle w:val="a3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9DA">
              <w:rPr>
                <w:rFonts w:ascii="Times New Roman" w:hAnsi="Times New Roman" w:cs="Times New Roman"/>
                <w:sz w:val="24"/>
                <w:szCs w:val="24"/>
              </w:rPr>
              <w:t>Источники и направления расходов</w:t>
            </w:r>
          </w:p>
        </w:tc>
        <w:tc>
          <w:tcPr>
            <w:tcW w:w="7125" w:type="dxa"/>
            <w:gridSpan w:val="4"/>
          </w:tcPr>
          <w:p w:rsidR="005379DA" w:rsidRPr="005379DA" w:rsidRDefault="005379DA" w:rsidP="00444135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D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</w:tr>
      <w:tr w:rsidR="005379DA" w:rsidRPr="005379DA" w:rsidTr="00444135">
        <w:tc>
          <w:tcPr>
            <w:tcW w:w="2220" w:type="dxa"/>
            <w:vMerge/>
          </w:tcPr>
          <w:p w:rsidR="005379DA" w:rsidRPr="005379DA" w:rsidRDefault="005379DA" w:rsidP="00444135">
            <w:pPr>
              <w:pStyle w:val="a3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vMerge w:val="restart"/>
          </w:tcPr>
          <w:p w:rsidR="005379DA" w:rsidRPr="005379DA" w:rsidRDefault="005379DA" w:rsidP="00444135">
            <w:pPr>
              <w:pStyle w:val="a3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9D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343" w:type="dxa"/>
            <w:gridSpan w:val="3"/>
          </w:tcPr>
          <w:p w:rsidR="005379DA" w:rsidRPr="005379DA" w:rsidRDefault="005379DA" w:rsidP="00444135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DA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5379DA" w:rsidRPr="005379DA" w:rsidTr="00444135">
        <w:tc>
          <w:tcPr>
            <w:tcW w:w="2220" w:type="dxa"/>
            <w:vMerge/>
          </w:tcPr>
          <w:p w:rsidR="005379DA" w:rsidRPr="005379DA" w:rsidRDefault="005379DA" w:rsidP="00444135">
            <w:pPr>
              <w:pStyle w:val="a3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vMerge/>
          </w:tcPr>
          <w:p w:rsidR="005379DA" w:rsidRPr="005379DA" w:rsidRDefault="005379DA" w:rsidP="00444135">
            <w:pPr>
              <w:pStyle w:val="a3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5379DA" w:rsidRPr="005379DA" w:rsidRDefault="005379DA" w:rsidP="00444135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D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81" w:type="dxa"/>
          </w:tcPr>
          <w:p w:rsidR="005379DA" w:rsidRPr="005379DA" w:rsidRDefault="005379DA" w:rsidP="00444135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D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81" w:type="dxa"/>
          </w:tcPr>
          <w:p w:rsidR="005379DA" w:rsidRPr="005379DA" w:rsidRDefault="005379DA" w:rsidP="00444135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D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5379DA" w:rsidRPr="005379DA" w:rsidTr="00444135">
        <w:trPr>
          <w:trHeight w:val="654"/>
        </w:trPr>
        <w:tc>
          <w:tcPr>
            <w:tcW w:w="2220" w:type="dxa"/>
          </w:tcPr>
          <w:p w:rsidR="005379DA" w:rsidRPr="005379DA" w:rsidRDefault="005379DA" w:rsidP="00444135">
            <w:pPr>
              <w:pStyle w:val="a3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9D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82" w:type="dxa"/>
          </w:tcPr>
          <w:p w:rsidR="005379DA" w:rsidRPr="005379DA" w:rsidRDefault="005379DA" w:rsidP="00444135">
            <w:pPr>
              <w:pStyle w:val="a3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9DA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1781" w:type="dxa"/>
          </w:tcPr>
          <w:p w:rsidR="005379DA" w:rsidRPr="005379DA" w:rsidRDefault="005379DA" w:rsidP="00444135">
            <w:pPr>
              <w:pStyle w:val="a3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9DA">
              <w:rPr>
                <w:rFonts w:ascii="Times New Roman" w:hAnsi="Times New Roman" w:cs="Times New Roman"/>
                <w:sz w:val="24"/>
                <w:szCs w:val="24"/>
              </w:rPr>
              <w:t>1000,00 руб.</w:t>
            </w:r>
          </w:p>
        </w:tc>
        <w:tc>
          <w:tcPr>
            <w:tcW w:w="1781" w:type="dxa"/>
          </w:tcPr>
          <w:p w:rsidR="005379DA" w:rsidRPr="005379DA" w:rsidRDefault="005379DA" w:rsidP="00444135">
            <w:pPr>
              <w:pStyle w:val="a3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9DA">
              <w:rPr>
                <w:rFonts w:ascii="Times New Roman" w:hAnsi="Times New Roman" w:cs="Times New Roman"/>
                <w:sz w:val="24"/>
                <w:szCs w:val="24"/>
              </w:rPr>
              <w:t>1000,00 руб.</w:t>
            </w:r>
          </w:p>
        </w:tc>
        <w:tc>
          <w:tcPr>
            <w:tcW w:w="1781" w:type="dxa"/>
          </w:tcPr>
          <w:p w:rsidR="005379DA" w:rsidRPr="005379DA" w:rsidRDefault="005379DA" w:rsidP="00444135">
            <w:pPr>
              <w:pStyle w:val="a3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9DA">
              <w:rPr>
                <w:rFonts w:ascii="Times New Roman" w:hAnsi="Times New Roman" w:cs="Times New Roman"/>
                <w:sz w:val="24"/>
                <w:szCs w:val="24"/>
              </w:rPr>
              <w:t>1000,00 руб.</w:t>
            </w:r>
          </w:p>
        </w:tc>
      </w:tr>
    </w:tbl>
    <w:p w:rsidR="000D7A8C" w:rsidRPr="000D7A8C" w:rsidRDefault="000D7A8C" w:rsidP="000D7A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B4279"/>
          <w:sz w:val="24"/>
          <w:szCs w:val="24"/>
          <w:lang w:eastAsia="ru-RU"/>
        </w:rPr>
      </w:pPr>
    </w:p>
    <w:p w:rsidR="000D7A8C" w:rsidRPr="000D7A8C" w:rsidRDefault="005379DA" w:rsidP="000D7A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4</w:t>
      </w:r>
      <w:r w:rsidR="000D7A8C" w:rsidRPr="000D7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Перечень основных мероприятий муниципальной программы </w:t>
      </w:r>
    </w:p>
    <w:p w:rsidR="000D7A8C" w:rsidRPr="000D7A8C" w:rsidRDefault="000D7A8C" w:rsidP="000D7A8C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муниципальной программы запланированы мероприятия, по повышению эффективности охраны и использования земель на территории </w:t>
      </w:r>
      <w:r w:rsidR="007F50AC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Гулькинского</w:t>
      </w:r>
      <w:r w:rsidRPr="000D7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6026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Заинского</w:t>
      </w:r>
      <w:r w:rsidRPr="000D7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Республики Татарстан:</w:t>
      </w:r>
    </w:p>
    <w:p w:rsidR="000D7A8C" w:rsidRPr="000D7A8C" w:rsidRDefault="000D7A8C" w:rsidP="000D7A8C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34" w:type="dxa"/>
        <w:tblInd w:w="-434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10"/>
        <w:gridCol w:w="2534"/>
        <w:gridCol w:w="2160"/>
        <w:gridCol w:w="1770"/>
        <w:gridCol w:w="1215"/>
        <w:gridCol w:w="1545"/>
      </w:tblGrid>
      <w:tr w:rsidR="000D7A8C" w:rsidRPr="000D7A8C" w:rsidTr="00493A11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D7A8C" w:rsidRPr="000D7A8C" w:rsidRDefault="000D7A8C" w:rsidP="000D7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7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N п\п 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D7A8C" w:rsidRPr="000D7A8C" w:rsidRDefault="000D7A8C" w:rsidP="000D7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7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0D7A8C" w:rsidRPr="000D7A8C" w:rsidRDefault="000D7A8C" w:rsidP="000D7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7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мероприятий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D7A8C" w:rsidRPr="000D7A8C" w:rsidRDefault="001A20AD" w:rsidP="000D7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Источник </w:t>
            </w:r>
            <w:r w:rsidR="000D7A8C" w:rsidRPr="000D7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финансирования</w:t>
            </w:r>
          </w:p>
          <w:p w:rsidR="000D7A8C" w:rsidRPr="000D7A8C" w:rsidRDefault="000D7A8C" w:rsidP="000D7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D7A8C" w:rsidRPr="000D7A8C" w:rsidRDefault="000D7A8C" w:rsidP="000D7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7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Исполнитель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D7A8C" w:rsidRPr="000D7A8C" w:rsidRDefault="000D7A8C" w:rsidP="000D7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7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0D7A8C" w:rsidRPr="000D7A8C" w:rsidRDefault="000D7A8C" w:rsidP="000D7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7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исполнения 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D7A8C" w:rsidRPr="000D7A8C" w:rsidRDefault="000D7A8C" w:rsidP="000D7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7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Ответственное лицо </w:t>
            </w:r>
          </w:p>
        </w:tc>
      </w:tr>
      <w:tr w:rsidR="000D7A8C" w:rsidRPr="000D7A8C" w:rsidTr="00493A11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D7A8C" w:rsidRPr="000D7A8C" w:rsidRDefault="000D7A8C" w:rsidP="000D7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D7A8C" w:rsidRPr="000D7A8C" w:rsidRDefault="001A20AD" w:rsidP="001A2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земельных участков с целью выявления фактов неиспользования или использования не в соответствии с видом разрешенного использования земельных участков на территории посел</w:t>
            </w:r>
            <w:r w:rsidR="00EF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D7A8C" w:rsidRPr="000D7A8C" w:rsidRDefault="001A20AD" w:rsidP="000D7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D7A8C" w:rsidRPr="000D7A8C" w:rsidRDefault="001A20AD" w:rsidP="000D7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 комитет сельского поселения</w:t>
            </w:r>
            <w:r w:rsidR="000D7A8C" w:rsidRPr="000D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D7A8C" w:rsidRPr="000D7A8C" w:rsidRDefault="001A20AD" w:rsidP="000D7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до 1 июля</w:t>
            </w:r>
            <w:r w:rsidR="000D7A8C" w:rsidRPr="000D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D7A8C" w:rsidRPr="000D7A8C" w:rsidRDefault="001A20AD" w:rsidP="000D7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Исполнительного комитета</w:t>
            </w:r>
            <w:r w:rsidR="000D7A8C" w:rsidRPr="000D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D7A8C" w:rsidRPr="000D7A8C" w:rsidTr="00493A11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D7A8C" w:rsidRPr="000D7A8C" w:rsidRDefault="000D7A8C" w:rsidP="000D7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D7A8C" w:rsidRPr="000D7A8C" w:rsidRDefault="00EF626A" w:rsidP="000D7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исполнения нормативных актов, регулирующих порядок использования на территории сельского поселения</w:t>
            </w:r>
            <w:r w:rsidR="000D7A8C" w:rsidRPr="000D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D7A8C" w:rsidRPr="000D7A8C" w:rsidRDefault="00681C3F" w:rsidP="000D7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D7A8C" w:rsidRPr="000D7A8C" w:rsidRDefault="00681C3F" w:rsidP="000D7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 комитет сельского поселения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D7A8C" w:rsidRPr="000D7A8C" w:rsidRDefault="000D7A8C" w:rsidP="000D7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2021-2023 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D7A8C" w:rsidRPr="000D7A8C" w:rsidRDefault="00681C3F" w:rsidP="000D7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Исполнительного комитета</w:t>
            </w:r>
          </w:p>
        </w:tc>
      </w:tr>
      <w:tr w:rsidR="000D7A8C" w:rsidRPr="000D7A8C" w:rsidTr="00493A11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D7A8C" w:rsidRPr="000D7A8C" w:rsidRDefault="000D7A8C" w:rsidP="000D7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D7A8C" w:rsidRPr="000D7A8C" w:rsidRDefault="0017140A" w:rsidP="000D7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норм земельного законодательства Российской Федерации и Республики Татарстан на сходах граждан</w:t>
            </w:r>
            <w:r w:rsidR="000D7A8C" w:rsidRPr="000D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D7A8C" w:rsidRPr="000D7A8C" w:rsidRDefault="0017140A" w:rsidP="000D7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D7A8C" w:rsidRPr="000D7A8C" w:rsidRDefault="0017140A" w:rsidP="0017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D7A8C" w:rsidRPr="000D7A8C" w:rsidRDefault="0017140A" w:rsidP="0017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D7A8C" w:rsidRPr="000D7A8C" w:rsidRDefault="0017140A" w:rsidP="000D7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  <w:r w:rsidR="000D7A8C" w:rsidRPr="000D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D7A8C" w:rsidRPr="000D7A8C" w:rsidTr="00493A11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D7A8C" w:rsidRPr="000D7A8C" w:rsidRDefault="001468DC" w:rsidP="000D7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D7A8C" w:rsidRPr="000D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D7A8C" w:rsidRPr="000D7A8C" w:rsidRDefault="000D7A8C" w:rsidP="000D7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и озеленение территорий населенных пунктов поселения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D7A8C" w:rsidRPr="000D7A8C" w:rsidRDefault="001468DC" w:rsidP="000D7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сельского поселения</w:t>
            </w:r>
            <w:r w:rsidR="000D7A8C" w:rsidRPr="000D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D7A8C" w:rsidRPr="000D7A8C" w:rsidRDefault="0017140A" w:rsidP="000D7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 комитет сельского поселения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D7A8C" w:rsidRPr="000D7A8C" w:rsidRDefault="001468DC" w:rsidP="000D7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D7A8C" w:rsidRPr="000D7A8C" w:rsidRDefault="0017140A" w:rsidP="000D7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Исполнительного комитета</w:t>
            </w:r>
          </w:p>
        </w:tc>
      </w:tr>
      <w:tr w:rsidR="000D7A8C" w:rsidRPr="000D7A8C" w:rsidTr="00493A11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D7A8C" w:rsidRPr="00493A11" w:rsidRDefault="001468DC" w:rsidP="000D7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D7A8C" w:rsidRPr="00493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D7A8C" w:rsidRPr="00493A11" w:rsidRDefault="000D7A8C" w:rsidP="000D7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по защите сельскохозяйственных угодий от зарастания деревьями и кустарниками, сорными растениями и защита от вредных организмов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D7A8C" w:rsidRPr="00493A11" w:rsidRDefault="000D7A8C" w:rsidP="000D7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Собственные средства землепользователей 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D7A8C" w:rsidRPr="00493A11" w:rsidRDefault="000D7A8C" w:rsidP="000D7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месту расположения земель</w:t>
            </w:r>
            <w:bookmarkStart w:id="0" w:name="_GoBack"/>
            <w:bookmarkEnd w:id="0"/>
            <w:r w:rsidRPr="00493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D7A8C" w:rsidRPr="00493A11" w:rsidRDefault="000D7A8C" w:rsidP="000D7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D7A8C" w:rsidRPr="00493A11" w:rsidRDefault="000D7A8C" w:rsidP="000D7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организаций, частные лица </w:t>
            </w:r>
          </w:p>
        </w:tc>
      </w:tr>
    </w:tbl>
    <w:p w:rsidR="00E53FFF" w:rsidRPr="000D7A8C" w:rsidRDefault="00E53FFF" w:rsidP="000D7A8C">
      <w:pPr>
        <w:pStyle w:val="a3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E53FFF" w:rsidRPr="000D7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A11" w:rsidRDefault="00493A11" w:rsidP="00493A11">
      <w:pPr>
        <w:spacing w:after="0" w:line="240" w:lineRule="auto"/>
      </w:pPr>
      <w:r>
        <w:separator/>
      </w:r>
    </w:p>
  </w:endnote>
  <w:endnote w:type="continuationSeparator" w:id="0">
    <w:p w:rsidR="00493A11" w:rsidRDefault="00493A11" w:rsidP="00493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A11" w:rsidRDefault="00493A11" w:rsidP="00493A11">
      <w:pPr>
        <w:spacing w:after="0" w:line="240" w:lineRule="auto"/>
      </w:pPr>
      <w:r>
        <w:separator/>
      </w:r>
    </w:p>
  </w:footnote>
  <w:footnote w:type="continuationSeparator" w:id="0">
    <w:p w:rsidR="00493A11" w:rsidRDefault="00493A11" w:rsidP="00493A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975"/>
    <w:rsid w:val="000D7A8C"/>
    <w:rsid w:val="001374BC"/>
    <w:rsid w:val="001468DC"/>
    <w:rsid w:val="0017140A"/>
    <w:rsid w:val="00183279"/>
    <w:rsid w:val="001A20AD"/>
    <w:rsid w:val="001A2949"/>
    <w:rsid w:val="00266A25"/>
    <w:rsid w:val="002961F0"/>
    <w:rsid w:val="00297B38"/>
    <w:rsid w:val="002B6AEC"/>
    <w:rsid w:val="002D2975"/>
    <w:rsid w:val="002F17EF"/>
    <w:rsid w:val="00303AA8"/>
    <w:rsid w:val="003260FC"/>
    <w:rsid w:val="00334E9C"/>
    <w:rsid w:val="00341D38"/>
    <w:rsid w:val="00356B1C"/>
    <w:rsid w:val="00371952"/>
    <w:rsid w:val="00394D56"/>
    <w:rsid w:val="00396767"/>
    <w:rsid w:val="003F141B"/>
    <w:rsid w:val="0043442D"/>
    <w:rsid w:val="00493A11"/>
    <w:rsid w:val="004D2302"/>
    <w:rsid w:val="004D615E"/>
    <w:rsid w:val="005379DA"/>
    <w:rsid w:val="00582FEA"/>
    <w:rsid w:val="005A5BAF"/>
    <w:rsid w:val="005D493B"/>
    <w:rsid w:val="0060265C"/>
    <w:rsid w:val="00650BBC"/>
    <w:rsid w:val="00681C3F"/>
    <w:rsid w:val="006C4236"/>
    <w:rsid w:val="00754CE5"/>
    <w:rsid w:val="00790EC9"/>
    <w:rsid w:val="007F50AC"/>
    <w:rsid w:val="008805B0"/>
    <w:rsid w:val="0095439C"/>
    <w:rsid w:val="0095562E"/>
    <w:rsid w:val="00990D8C"/>
    <w:rsid w:val="009A083B"/>
    <w:rsid w:val="009A0EEA"/>
    <w:rsid w:val="009A59B3"/>
    <w:rsid w:val="009F3FF3"/>
    <w:rsid w:val="00A11E4E"/>
    <w:rsid w:val="00A121FF"/>
    <w:rsid w:val="00A15FD3"/>
    <w:rsid w:val="00A32A20"/>
    <w:rsid w:val="00A942AE"/>
    <w:rsid w:val="00B605DE"/>
    <w:rsid w:val="00C33B62"/>
    <w:rsid w:val="00CA02F7"/>
    <w:rsid w:val="00D83477"/>
    <w:rsid w:val="00D92D74"/>
    <w:rsid w:val="00E216EB"/>
    <w:rsid w:val="00E53FFF"/>
    <w:rsid w:val="00E84AB0"/>
    <w:rsid w:val="00EF4FEA"/>
    <w:rsid w:val="00EF626A"/>
    <w:rsid w:val="00EF6C93"/>
    <w:rsid w:val="00F0557B"/>
    <w:rsid w:val="00F47D6A"/>
    <w:rsid w:val="00FC2AEA"/>
    <w:rsid w:val="00FD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5840A"/>
  <w15:chartTrackingRefBased/>
  <w15:docId w15:val="{6B88C069-34EB-4F39-8A9C-09FB38739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4E9C"/>
    <w:pPr>
      <w:spacing w:after="0" w:line="240" w:lineRule="auto"/>
    </w:pPr>
  </w:style>
  <w:style w:type="table" w:styleId="a4">
    <w:name w:val="Table Grid"/>
    <w:basedOn w:val="a1"/>
    <w:uiPriority w:val="39"/>
    <w:rsid w:val="00B60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93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3A11"/>
  </w:style>
  <w:style w:type="paragraph" w:styleId="a7">
    <w:name w:val="footer"/>
    <w:basedOn w:val="a"/>
    <w:link w:val="a8"/>
    <w:uiPriority w:val="99"/>
    <w:unhideWhenUsed/>
    <w:rsid w:val="00493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3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18E38-1819-4282-A685-ADC31D100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1647</Words>
  <Characters>9390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Секретарь</cp:lastModifiedBy>
  <cp:revision>2</cp:revision>
  <dcterms:created xsi:type="dcterms:W3CDTF">2021-10-25T19:03:00Z</dcterms:created>
  <dcterms:modified xsi:type="dcterms:W3CDTF">2021-10-25T19:03:00Z</dcterms:modified>
</cp:coreProperties>
</file>